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FA" w:rsidRPr="007A238A" w:rsidRDefault="002D0DFA" w:rsidP="002D0DFA">
      <w:pPr>
        <w:snapToGrid w:val="0"/>
        <w:jc w:val="right"/>
      </w:pPr>
      <w:r w:rsidRPr="007A238A">
        <w:t>УТВЕРЖДАЮ</w:t>
      </w:r>
    </w:p>
    <w:p w:rsidR="002D0DFA" w:rsidRPr="007A238A" w:rsidRDefault="002D0DFA" w:rsidP="002D0DFA">
      <w:pPr>
        <w:jc w:val="right"/>
      </w:pPr>
      <w:r w:rsidRPr="007A238A">
        <w:t xml:space="preserve">Директор </w:t>
      </w:r>
      <w:r w:rsidR="003648BE">
        <w:t>МОБУ СОШ № 23</w:t>
      </w:r>
    </w:p>
    <w:p w:rsidR="002D0DFA" w:rsidRPr="007A238A" w:rsidRDefault="002D0DFA" w:rsidP="002D0DFA">
      <w:pPr>
        <w:jc w:val="right"/>
      </w:pPr>
      <w:proofErr w:type="spellStart"/>
      <w:r w:rsidRPr="007A238A">
        <w:t>_____________</w:t>
      </w:r>
      <w:r w:rsidR="003648BE">
        <w:t>М.В.Крышнева</w:t>
      </w:r>
      <w:proofErr w:type="spellEnd"/>
    </w:p>
    <w:p w:rsidR="0005635B" w:rsidRDefault="002D0DFA" w:rsidP="002D0DFA">
      <w:pPr>
        <w:jc w:val="right"/>
      </w:pPr>
      <w:r w:rsidRPr="007A238A">
        <w:t>«</w:t>
      </w:r>
      <w:r w:rsidR="003648BE">
        <w:t>03</w:t>
      </w:r>
      <w:r w:rsidRPr="007A238A">
        <w:t>»</w:t>
      </w:r>
      <w:r w:rsidR="000C4E73">
        <w:t xml:space="preserve"> </w:t>
      </w:r>
      <w:r w:rsidR="003648BE">
        <w:t>н</w:t>
      </w:r>
      <w:r w:rsidR="00361DE0">
        <w:t>оября</w:t>
      </w:r>
      <w:r w:rsidR="000C4E73">
        <w:t xml:space="preserve"> </w:t>
      </w:r>
      <w:r w:rsidRPr="007A238A">
        <w:t>2020 г.</w:t>
      </w:r>
    </w:p>
    <w:p w:rsidR="002D0DFA" w:rsidRDefault="002D0DFA" w:rsidP="002D0DFA">
      <w:pPr>
        <w:jc w:val="right"/>
      </w:pPr>
    </w:p>
    <w:p w:rsidR="002D0DFA" w:rsidRDefault="002D0DFA" w:rsidP="002D0DFA">
      <w:pPr>
        <w:jc w:val="right"/>
      </w:pPr>
    </w:p>
    <w:p w:rsidR="002D0DFA" w:rsidRDefault="002D0DFA" w:rsidP="002D0DFA">
      <w:pPr>
        <w:jc w:val="right"/>
      </w:pPr>
    </w:p>
    <w:p w:rsidR="002D0DFA" w:rsidRDefault="002D0DFA" w:rsidP="002D0DFA">
      <w:pPr>
        <w:jc w:val="right"/>
      </w:pPr>
    </w:p>
    <w:p w:rsidR="002D0DFA" w:rsidRDefault="002D0DFA" w:rsidP="002D0DFA">
      <w:pPr>
        <w:jc w:val="right"/>
      </w:pPr>
    </w:p>
    <w:p w:rsidR="002D0DFA" w:rsidRDefault="002D0DFA" w:rsidP="002D0DFA">
      <w:pPr>
        <w:jc w:val="right"/>
      </w:pPr>
    </w:p>
    <w:p w:rsidR="002D0DFA" w:rsidRDefault="002D0DFA" w:rsidP="002D0DFA">
      <w:pPr>
        <w:jc w:val="right"/>
      </w:pPr>
    </w:p>
    <w:p w:rsidR="002D0DFA" w:rsidRDefault="002D0DFA" w:rsidP="002D0DFA">
      <w:pPr>
        <w:jc w:val="right"/>
      </w:pPr>
    </w:p>
    <w:p w:rsidR="002D0DFA" w:rsidRDefault="002D0DFA" w:rsidP="002D0DFA">
      <w:pPr>
        <w:pStyle w:val="Default"/>
      </w:pPr>
    </w:p>
    <w:p w:rsidR="002D0DFA" w:rsidRPr="002D0DFA" w:rsidRDefault="002D0DFA" w:rsidP="002D0DFA">
      <w:pPr>
        <w:jc w:val="center"/>
        <w:rPr>
          <w:b/>
          <w:bCs/>
          <w:sz w:val="44"/>
          <w:szCs w:val="44"/>
        </w:rPr>
      </w:pPr>
      <w:r w:rsidRPr="002D0DFA">
        <w:rPr>
          <w:b/>
          <w:bCs/>
          <w:sz w:val="44"/>
          <w:szCs w:val="44"/>
        </w:rPr>
        <w:t>ПРОГРАММА ЦЕЛЕВОЙ МОДЕЛИ НАСТАВНИЧЕСТВА</w:t>
      </w:r>
    </w:p>
    <w:p w:rsidR="002D0DFA" w:rsidRPr="002D0DFA" w:rsidRDefault="00E91AFF" w:rsidP="00E91AF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МОБУ СОШ № 23</w:t>
      </w:r>
    </w:p>
    <w:p w:rsidR="002D0DFA" w:rsidRPr="002D0DFA" w:rsidRDefault="002D0DFA" w:rsidP="002D0DFA">
      <w:pPr>
        <w:jc w:val="center"/>
        <w:rPr>
          <w:b/>
          <w:bCs/>
          <w:sz w:val="44"/>
          <w:szCs w:val="44"/>
        </w:rPr>
      </w:pPr>
    </w:p>
    <w:p w:rsidR="002D0DFA" w:rsidRPr="002D0DFA" w:rsidRDefault="002D0DFA" w:rsidP="002D0DFA">
      <w:pPr>
        <w:jc w:val="center"/>
        <w:rPr>
          <w:b/>
          <w:bCs/>
          <w:sz w:val="44"/>
          <w:szCs w:val="44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2D0DFA" w:rsidRDefault="002D0DFA" w:rsidP="002D0DFA">
      <w:pPr>
        <w:jc w:val="center"/>
        <w:rPr>
          <w:b/>
          <w:bCs/>
          <w:sz w:val="23"/>
          <w:szCs w:val="23"/>
        </w:rPr>
      </w:pPr>
    </w:p>
    <w:p w:rsidR="007F5E72" w:rsidRDefault="007F5E72" w:rsidP="002D0DFA">
      <w:pPr>
        <w:jc w:val="center"/>
        <w:rPr>
          <w:b/>
          <w:bCs/>
          <w:sz w:val="23"/>
          <w:szCs w:val="23"/>
        </w:rPr>
      </w:pPr>
    </w:p>
    <w:p w:rsidR="007F022C" w:rsidRDefault="002D0DFA" w:rsidP="007F022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2020</w:t>
      </w:r>
      <w:r w:rsidR="007F5E7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г.</w:t>
      </w:r>
    </w:p>
    <w:p w:rsidR="002D0DFA" w:rsidRDefault="002D0DFA" w:rsidP="007F022C">
      <w:pPr>
        <w:jc w:val="center"/>
        <w:rPr>
          <w:b/>
          <w:sz w:val="28"/>
          <w:szCs w:val="28"/>
        </w:rPr>
      </w:pPr>
      <w:r w:rsidRPr="002D0DFA">
        <w:rPr>
          <w:b/>
          <w:sz w:val="28"/>
          <w:szCs w:val="28"/>
        </w:rPr>
        <w:lastRenderedPageBreak/>
        <w:t>Пояснительная записка</w:t>
      </w:r>
    </w:p>
    <w:p w:rsidR="002D0DFA" w:rsidRPr="002D0DFA" w:rsidRDefault="002D0DFA" w:rsidP="002D0DFA">
      <w:pPr>
        <w:ind w:firstLine="567"/>
        <w:contextualSpacing/>
        <w:jc w:val="both"/>
        <w:rPr>
          <w:lang w:bidi="ru-RU"/>
        </w:rPr>
      </w:pPr>
      <w:proofErr w:type="gramStart"/>
      <w:r w:rsidRPr="002D0DFA">
        <w:t xml:space="preserve">В соответствие с </w:t>
      </w:r>
      <w:r w:rsidRPr="002D0DFA">
        <w:rPr>
          <w:lang w:bidi="ru-RU"/>
        </w:rPr>
        <w:t xml:space="preserve">Распоряжением </w:t>
      </w:r>
      <w:proofErr w:type="spellStart"/>
      <w:r w:rsidRPr="002D0DFA">
        <w:rPr>
          <w:lang w:bidi="ru-RU"/>
        </w:rPr>
        <w:t>Минпросвещения</w:t>
      </w:r>
      <w:proofErr w:type="spellEnd"/>
      <w:r w:rsidRPr="002D0DFA">
        <w:rPr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(далее – ОО) должны разработать и осуществить реализацию Программ наставничества (далее – Программа).</w:t>
      </w:r>
      <w:proofErr w:type="gramEnd"/>
    </w:p>
    <w:p w:rsidR="002925EF" w:rsidRDefault="002D0DFA" w:rsidP="002925EF">
      <w:pPr>
        <w:shd w:val="clear" w:color="auto" w:fill="FFFFFF"/>
        <w:ind w:firstLine="567"/>
        <w:jc w:val="both"/>
      </w:pPr>
      <w:r w:rsidRPr="002D0DFA">
        <w:rPr>
          <w:spacing w:val="2"/>
        </w:rPr>
        <w:t xml:space="preserve">Настоящая </w:t>
      </w:r>
      <w:r w:rsidR="006429EA">
        <w:rPr>
          <w:spacing w:val="2"/>
        </w:rPr>
        <w:t>ц</w:t>
      </w:r>
      <w:r w:rsidRPr="002D0DFA">
        <w:rPr>
          <w:spacing w:val="2"/>
        </w:rPr>
        <w:t xml:space="preserve">елевая модель наставничества </w:t>
      </w:r>
      <w:r w:rsidR="00361DE0">
        <w:rPr>
          <w:spacing w:val="2"/>
        </w:rPr>
        <w:t>МОБУ СОШ № 23</w:t>
      </w:r>
      <w:r w:rsidRPr="002D0DFA">
        <w:rPr>
          <w:spacing w:val="2"/>
        </w:rPr>
        <w:t xml:space="preserve">, осуществляющего образовательную деятельность по общеобразовательным, дополнительным общеобразовательным программам (далее - </w:t>
      </w:r>
      <w:r w:rsidR="006429EA">
        <w:rPr>
          <w:spacing w:val="2"/>
        </w:rPr>
        <w:t>ц</w:t>
      </w:r>
      <w:r w:rsidRPr="002D0DFA">
        <w:rPr>
          <w:spacing w:val="2"/>
        </w:rPr>
        <w:t>елевая модель наставничества) разработана в целях достижения результатов федеральных и региональных проектов "Современная школа"</w:t>
      </w:r>
      <w:r w:rsidR="00361DE0">
        <w:rPr>
          <w:spacing w:val="2"/>
        </w:rPr>
        <w:t xml:space="preserve"> </w:t>
      </w:r>
      <w:r w:rsidRPr="002D0DFA">
        <w:rPr>
          <w:spacing w:val="2"/>
        </w:rPr>
        <w:t>и "Успех каждого ребенка" </w:t>
      </w:r>
      <w:hyperlink r:id="rId6" w:history="1">
        <w:r w:rsidRPr="002D0DFA">
          <w:rPr>
            <w:spacing w:val="2"/>
          </w:rPr>
          <w:t>национального проекта "Образование"</w:t>
        </w:r>
      </w:hyperlink>
      <w:r w:rsidRPr="002D0DFA">
        <w:rPr>
          <w:spacing w:val="2"/>
        </w:rPr>
        <w:t>.</w:t>
      </w:r>
      <w:r w:rsidRPr="002D0DFA">
        <w:t> </w:t>
      </w:r>
    </w:p>
    <w:p w:rsidR="002925EF" w:rsidRDefault="002925EF" w:rsidP="002925EF">
      <w:pPr>
        <w:shd w:val="clear" w:color="auto" w:fill="FFFFFF"/>
        <w:ind w:firstLine="567"/>
        <w:jc w:val="both"/>
      </w:pPr>
      <w:r>
        <w:t>В национальном проекте «Образование» значимая роль отводится методологии наставничества и подчеркивается ее значимость в создании условий для воспитания гармонично развитой и социально - ответственной личности на основе духовно-нравственных ценностей и культурных традиций народов Российской Федерации.</w:t>
      </w:r>
    </w:p>
    <w:p w:rsidR="002925EF" w:rsidRDefault="002925EF" w:rsidP="002925EF">
      <w:pPr>
        <w:shd w:val="clear" w:color="auto" w:fill="FFFFFF"/>
        <w:ind w:firstLine="567"/>
        <w:jc w:val="both"/>
      </w:pPr>
      <w:r>
        <w:t>В связи с этим почти во всех федеральных проектах, включенных в национальный проект «Образование», идет речь о необходимости создания методологии наставничества в ближайшее время и определены показатели: к 2024 году не менее 70% обучающихся общеобразовательных организаций должны быть вовлечены в различные формы наставничества и сопровождения.</w:t>
      </w:r>
    </w:p>
    <w:p w:rsidR="002D0DFA" w:rsidRPr="002D0DFA" w:rsidRDefault="002925EF" w:rsidP="002925EF">
      <w:pPr>
        <w:shd w:val="clear" w:color="auto" w:fill="FFFFFF"/>
        <w:ind w:firstLine="567"/>
        <w:jc w:val="both"/>
      </w:pPr>
      <w:proofErr w:type="gramStart"/>
      <w:r>
        <w:t>Социальный заказ на наставничество среди обучающихся обусловлен тем, что наставничество работает на такую глобальную задачу, как успешность ребенка в жизни, как преодоление жизненных трудностей.</w:t>
      </w:r>
      <w:proofErr w:type="gramEnd"/>
      <w:r>
        <w:t xml:space="preserve"> Наставничество помогает и в решении ключевой задачи по достижению образовательных результатов в школе.</w:t>
      </w:r>
    </w:p>
    <w:p w:rsidR="002D0DFA" w:rsidRPr="002D0DFA" w:rsidRDefault="002D0DFA" w:rsidP="002D0DFA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2D0DFA" w:rsidRPr="002D0DFA" w:rsidRDefault="002D0DFA" w:rsidP="002D0DFA">
      <w:pPr>
        <w:shd w:val="clear" w:color="auto" w:fill="FFFFFF"/>
        <w:ind w:firstLine="708"/>
        <w:jc w:val="both"/>
        <w:textAlignment w:val="baseline"/>
        <w:rPr>
          <w:iCs/>
          <w:shd w:val="clear" w:color="auto" w:fill="FFFFFF"/>
        </w:rPr>
      </w:pPr>
      <w:r w:rsidRPr="002D0DFA">
        <w:rPr>
          <w:b/>
          <w:spacing w:val="2"/>
        </w:rPr>
        <w:t>Целью внедрения</w:t>
      </w:r>
      <w:r w:rsidRPr="002D0DFA">
        <w:rPr>
          <w:spacing w:val="2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</w:t>
      </w:r>
      <w:r w:rsidR="00361DE0">
        <w:rPr>
          <w:spacing w:val="2"/>
        </w:rPr>
        <w:t xml:space="preserve">МОБУ СОШ № 23 </w:t>
      </w:r>
      <w:r w:rsidRPr="002D0DFA">
        <w:rPr>
          <w:spacing w:val="2"/>
        </w:rPr>
        <w:t xml:space="preserve">в возрасте от </w:t>
      </w:r>
      <w:r w:rsidR="002925EF">
        <w:rPr>
          <w:spacing w:val="2"/>
        </w:rPr>
        <w:t>10</w:t>
      </w:r>
      <w:r w:rsidRPr="002D0DFA">
        <w:rPr>
          <w:spacing w:val="2"/>
        </w:rPr>
        <w:t xml:space="preserve"> лет</w:t>
      </w:r>
      <w:r w:rsidR="00361DE0">
        <w:rPr>
          <w:spacing w:val="2"/>
        </w:rPr>
        <w:t xml:space="preserve">. </w:t>
      </w:r>
      <w:r w:rsidRPr="002D0DFA">
        <w:rPr>
          <w:iCs/>
          <w:shd w:val="clear" w:color="auto" w:fill="FFFFFF"/>
        </w:rPr>
        <w:t xml:space="preserve">Создание </w:t>
      </w:r>
      <w:r w:rsidR="006429EA">
        <w:rPr>
          <w:iCs/>
          <w:shd w:val="clear" w:color="auto" w:fill="FFFFFF"/>
        </w:rPr>
        <w:t>ц</w:t>
      </w:r>
      <w:r w:rsidRPr="002D0DFA">
        <w:rPr>
          <w:iCs/>
          <w:shd w:val="clear" w:color="auto" w:fill="FFFFFF"/>
        </w:rPr>
        <w:t xml:space="preserve">елевой модели наставничества </w:t>
      </w:r>
      <w:r w:rsidR="00361DE0">
        <w:rPr>
          <w:spacing w:val="2"/>
        </w:rPr>
        <w:t>МОБУ СОШ № 23 п</w:t>
      </w:r>
      <w:r w:rsidRPr="002D0DFA">
        <w:rPr>
          <w:iCs/>
          <w:shd w:val="clear" w:color="auto" w:fill="FFFFFF"/>
        </w:rPr>
        <w:t xml:space="preserve">озволит решить задачу </w:t>
      </w:r>
      <w:r w:rsidR="002925EF" w:rsidRPr="002925EF">
        <w:rPr>
          <w:iCs/>
          <w:shd w:val="clear" w:color="auto" w:fill="FFFFFF"/>
        </w:rPr>
        <w:t>максимально полно</w:t>
      </w:r>
      <w:r w:rsidR="002925EF">
        <w:rPr>
          <w:iCs/>
          <w:shd w:val="clear" w:color="auto" w:fill="FFFFFF"/>
        </w:rPr>
        <w:t>го</w:t>
      </w:r>
      <w:r w:rsidR="002925EF" w:rsidRPr="002925EF">
        <w:rPr>
          <w:iCs/>
          <w:shd w:val="clear" w:color="auto" w:fill="FFFFFF"/>
        </w:rPr>
        <w:t xml:space="preserve"> раскрыти</w:t>
      </w:r>
      <w:r w:rsidR="002925EF">
        <w:rPr>
          <w:iCs/>
          <w:shd w:val="clear" w:color="auto" w:fill="FFFFFF"/>
        </w:rPr>
        <w:t>я</w:t>
      </w:r>
      <w:r w:rsidR="002925EF" w:rsidRPr="002925EF">
        <w:rPr>
          <w:iCs/>
          <w:shd w:val="clear" w:color="auto" w:fill="FFFFFF"/>
        </w:rPr>
        <w:t xml:space="preserve">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</w:t>
      </w:r>
      <w:r w:rsidR="00361DE0">
        <w:rPr>
          <w:iCs/>
          <w:shd w:val="clear" w:color="auto" w:fill="FFFFFF"/>
        </w:rPr>
        <w:t xml:space="preserve"> </w:t>
      </w:r>
      <w:r w:rsidR="00361DE0">
        <w:rPr>
          <w:spacing w:val="2"/>
        </w:rPr>
        <w:t>МОБУ СОШ № 23.</w:t>
      </w:r>
    </w:p>
    <w:p w:rsidR="00734BAC" w:rsidRDefault="00734BAC" w:rsidP="00734B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программы: </w:t>
      </w:r>
    </w:p>
    <w:p w:rsidR="00734BAC" w:rsidRDefault="00734BAC" w:rsidP="00734BA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1. Помощь в реализации лидерского потенциала. </w:t>
      </w:r>
    </w:p>
    <w:p w:rsidR="00734BAC" w:rsidRDefault="00734BAC" w:rsidP="00734BA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2. Улучшение образовательных, творческих или спортивных результатов. </w:t>
      </w:r>
    </w:p>
    <w:p w:rsidR="00734BAC" w:rsidRDefault="00734BAC" w:rsidP="00734BA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3. Развитие гибких навыков и </w:t>
      </w:r>
      <w:proofErr w:type="spellStart"/>
      <w:r>
        <w:rPr>
          <w:sz w:val="23"/>
          <w:szCs w:val="23"/>
        </w:rPr>
        <w:t>метакомпетенций</w:t>
      </w:r>
      <w:proofErr w:type="spellEnd"/>
      <w:r>
        <w:rPr>
          <w:sz w:val="23"/>
          <w:szCs w:val="23"/>
        </w:rPr>
        <w:t xml:space="preserve">. </w:t>
      </w:r>
    </w:p>
    <w:p w:rsidR="00734BAC" w:rsidRDefault="00734BAC" w:rsidP="00734BA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4. Оказание помощи в адаптации к новым условиям среды. </w:t>
      </w:r>
    </w:p>
    <w:p w:rsidR="00734BAC" w:rsidRDefault="00734BAC" w:rsidP="00734BAC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5. Создание комфортных условий и коммуникаций внутри образовательной организации. </w:t>
      </w:r>
    </w:p>
    <w:p w:rsidR="00734BAC" w:rsidRDefault="00734BAC" w:rsidP="00734BA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 Формирование устойчивого сообщества обучающихся и сообщества благодарных выпускников. </w:t>
      </w:r>
    </w:p>
    <w:p w:rsidR="00734BAC" w:rsidRDefault="00734BAC" w:rsidP="00734BAC">
      <w:pPr>
        <w:pStyle w:val="Default"/>
        <w:rPr>
          <w:sz w:val="23"/>
          <w:szCs w:val="23"/>
        </w:rPr>
      </w:pPr>
    </w:p>
    <w:p w:rsidR="00361DE0" w:rsidRDefault="00361DE0" w:rsidP="00734BAC">
      <w:pPr>
        <w:pStyle w:val="Default"/>
        <w:rPr>
          <w:b/>
          <w:bCs/>
          <w:sz w:val="28"/>
          <w:szCs w:val="28"/>
        </w:rPr>
      </w:pPr>
    </w:p>
    <w:p w:rsidR="00361DE0" w:rsidRDefault="00361DE0" w:rsidP="00734BAC">
      <w:pPr>
        <w:pStyle w:val="Default"/>
        <w:rPr>
          <w:b/>
          <w:bCs/>
          <w:sz w:val="28"/>
          <w:szCs w:val="28"/>
        </w:rPr>
      </w:pPr>
    </w:p>
    <w:p w:rsidR="00734BAC" w:rsidRDefault="00734BAC" w:rsidP="005136D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Целевые группы реализации программы наставничества</w:t>
      </w:r>
    </w:p>
    <w:p w:rsidR="002D0DFA" w:rsidRPr="002D0DFA" w:rsidRDefault="00734BAC" w:rsidP="005136DF">
      <w:pPr>
        <w:shd w:val="clear" w:color="auto" w:fill="FFFFFF"/>
        <w:ind w:firstLine="708"/>
        <w:jc w:val="center"/>
        <w:textAlignment w:val="baseline"/>
        <w:rPr>
          <w:spacing w:val="2"/>
        </w:rPr>
      </w:pPr>
      <w:r>
        <w:rPr>
          <w:sz w:val="23"/>
          <w:szCs w:val="23"/>
        </w:rPr>
        <w:t>Обучающиеся - наставляемые, обучающиеся – наставники.</w:t>
      </w:r>
    </w:p>
    <w:p w:rsidR="00734BAC" w:rsidRDefault="00734BAC" w:rsidP="005136D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2D0DFA" w:rsidRPr="002D0DFA" w:rsidRDefault="002D0DFA" w:rsidP="002D0DFA">
      <w:pPr>
        <w:shd w:val="clear" w:color="auto" w:fill="FFFFFF"/>
        <w:ind w:firstLine="708"/>
        <w:jc w:val="both"/>
        <w:textAlignment w:val="baseline"/>
        <w:rPr>
          <w:b/>
          <w:spacing w:val="2"/>
        </w:rPr>
      </w:pPr>
      <w:r w:rsidRPr="002D0DFA">
        <w:rPr>
          <w:b/>
          <w:spacing w:val="2"/>
        </w:rPr>
        <w:t xml:space="preserve">В программе используются следующие понятия и термины. 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b/>
          <w:spacing w:val="2"/>
        </w:rPr>
      </w:pP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Наставничество</w:t>
      </w:r>
      <w:r w:rsidRPr="002D0DFA">
        <w:rPr>
          <w:spacing w:val="2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2D0DFA">
        <w:rPr>
          <w:spacing w:val="2"/>
        </w:rPr>
        <w:t>метакомпетенций</w:t>
      </w:r>
      <w:proofErr w:type="spellEnd"/>
      <w:r w:rsidRPr="002D0DFA">
        <w:rPr>
          <w:spacing w:val="2"/>
        </w:rPr>
        <w:t xml:space="preserve"> и ценностей через неформальное взаимообогащающее общение, основанное на доверии и партнерстве.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Форма наставничества</w:t>
      </w:r>
      <w:r w:rsidRPr="002D0DFA">
        <w:rPr>
          <w:spacing w:val="2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Программа наставничества</w:t>
      </w:r>
      <w:r w:rsidRPr="002D0DFA">
        <w:rPr>
          <w:spacing w:val="2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Наставляемый</w:t>
      </w:r>
      <w:r w:rsidRPr="002D0DFA">
        <w:rPr>
          <w:spacing w:val="2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2D0DFA">
        <w:rPr>
          <w:spacing w:val="2"/>
        </w:rPr>
        <w:t>наставляемый</w:t>
      </w:r>
      <w:proofErr w:type="gramEnd"/>
      <w:r w:rsidRPr="002D0DFA">
        <w:rPr>
          <w:spacing w:val="2"/>
        </w:rPr>
        <w:t xml:space="preserve"> может быть определен термином "обучающийся".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Наставник</w:t>
      </w:r>
      <w:r w:rsidRPr="002D0DFA">
        <w:rPr>
          <w:spacing w:val="2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Куратор</w:t>
      </w:r>
      <w:r w:rsidRPr="002D0DFA">
        <w:rPr>
          <w:spacing w:val="2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Целевая модель</w:t>
      </w:r>
      <w:r w:rsidRPr="002D0DFA">
        <w:rPr>
          <w:spacing w:val="2"/>
        </w:rPr>
        <w:t xml:space="preserve">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Методология наставничества</w:t>
      </w:r>
      <w:r w:rsidRPr="002D0DFA">
        <w:rPr>
          <w:spacing w:val="2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Активное слушание</w:t>
      </w:r>
      <w:r w:rsidRPr="002D0DFA">
        <w:rPr>
          <w:spacing w:val="2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proofErr w:type="spellStart"/>
      <w:r w:rsidRPr="002D0DFA">
        <w:rPr>
          <w:b/>
          <w:spacing w:val="2"/>
        </w:rPr>
        <w:lastRenderedPageBreak/>
        <w:t>Буллинг</w:t>
      </w:r>
      <w:proofErr w:type="spellEnd"/>
      <w:r w:rsidRPr="002D0DFA">
        <w:rPr>
          <w:spacing w:val="2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2D0DFA">
        <w:rPr>
          <w:spacing w:val="2"/>
        </w:rPr>
        <w:t>буллинга</w:t>
      </w:r>
      <w:proofErr w:type="spellEnd"/>
      <w:r w:rsidRPr="002D0DFA">
        <w:rPr>
          <w:spacing w:val="2"/>
        </w:rPr>
        <w:t xml:space="preserve"> - </w:t>
      </w:r>
      <w:proofErr w:type="spellStart"/>
      <w:r w:rsidRPr="002D0DFA">
        <w:rPr>
          <w:spacing w:val="2"/>
        </w:rPr>
        <w:t>кибербуллинг</w:t>
      </w:r>
      <w:proofErr w:type="spellEnd"/>
      <w:r w:rsidRPr="002D0DFA">
        <w:rPr>
          <w:spacing w:val="2"/>
        </w:rPr>
        <w:t>, травля в социальных сетях.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proofErr w:type="spellStart"/>
      <w:r w:rsidRPr="002D0DFA">
        <w:rPr>
          <w:b/>
          <w:spacing w:val="2"/>
        </w:rPr>
        <w:t>Метакомпетенции</w:t>
      </w:r>
      <w:proofErr w:type="spellEnd"/>
      <w:r w:rsidRPr="002D0DFA">
        <w:rPr>
          <w:spacing w:val="2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proofErr w:type="spellStart"/>
      <w:r w:rsidRPr="002D0DFA">
        <w:rPr>
          <w:b/>
          <w:spacing w:val="2"/>
        </w:rPr>
        <w:t>Тьютор</w:t>
      </w:r>
      <w:proofErr w:type="spellEnd"/>
      <w:r w:rsidRPr="002D0DFA">
        <w:rPr>
          <w:spacing w:val="2"/>
        </w:rPr>
        <w:t xml:space="preserve"> - специалист в области педагогики, который помогает </w:t>
      </w:r>
      <w:proofErr w:type="gramStart"/>
      <w:r w:rsidRPr="002D0DFA">
        <w:rPr>
          <w:spacing w:val="2"/>
        </w:rPr>
        <w:t>обучающемуся</w:t>
      </w:r>
      <w:proofErr w:type="gramEnd"/>
      <w:r w:rsidRPr="002D0DFA">
        <w:rPr>
          <w:spacing w:val="2"/>
        </w:rPr>
        <w:t xml:space="preserve"> определиться с индивидуальным образовательным маршрутом.</w:t>
      </w:r>
    </w:p>
    <w:p w:rsidR="002D0DFA" w:rsidRP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b/>
          <w:spacing w:val="2"/>
        </w:rPr>
        <w:t>Благодарный выпускник</w:t>
      </w:r>
      <w:r w:rsidRPr="002D0DFA">
        <w:rPr>
          <w:spacing w:val="2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2D0DFA">
        <w:rPr>
          <w:spacing w:val="2"/>
        </w:rPr>
        <w:t>эндаумент</w:t>
      </w:r>
      <w:proofErr w:type="spellEnd"/>
      <w:r w:rsidRPr="002D0DFA">
        <w:rPr>
          <w:spacing w:val="2"/>
        </w:rPr>
        <w:t>, организует стажировки и т.д.).</w:t>
      </w:r>
    </w:p>
    <w:p w:rsidR="002D0DFA" w:rsidRDefault="002D0DFA" w:rsidP="002D0DFA">
      <w:pPr>
        <w:shd w:val="clear" w:color="auto" w:fill="FFFFFF"/>
        <w:jc w:val="both"/>
        <w:textAlignment w:val="baseline"/>
        <w:rPr>
          <w:spacing w:val="2"/>
        </w:rPr>
      </w:pPr>
      <w:r w:rsidRPr="002D0DFA">
        <w:rPr>
          <w:spacing w:val="2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2925EF" w:rsidRPr="002D0DFA" w:rsidRDefault="002925EF" w:rsidP="002D0DFA">
      <w:pPr>
        <w:shd w:val="clear" w:color="auto" w:fill="FFFFFF"/>
        <w:jc w:val="both"/>
        <w:textAlignment w:val="baseline"/>
        <w:rPr>
          <w:spacing w:val="2"/>
        </w:rPr>
      </w:pPr>
    </w:p>
    <w:p w:rsidR="00734BAC" w:rsidRPr="00734BAC" w:rsidRDefault="00734BAC" w:rsidP="007F022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b/>
          <w:bCs/>
          <w:color w:val="000000"/>
          <w:sz w:val="23"/>
          <w:szCs w:val="23"/>
          <w:lang w:eastAsia="en-US"/>
        </w:rPr>
        <w:t>2. Нормативные основы целевой модели наставничества.</w:t>
      </w:r>
    </w:p>
    <w:p w:rsidR="007F022C" w:rsidRDefault="007F022C" w:rsidP="00734BA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734BAC" w:rsidRPr="00734BAC" w:rsidRDefault="00734BAC" w:rsidP="00734BA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Нормативные правовые акты международного уровня. </w:t>
      </w:r>
    </w:p>
    <w:p w:rsidR="00734BAC" w:rsidRPr="00734BAC" w:rsidRDefault="00734BAC" w:rsidP="00734BAC">
      <w:pPr>
        <w:autoSpaceDE w:val="0"/>
        <w:autoSpaceDN w:val="0"/>
        <w:adjustRightInd w:val="0"/>
        <w:spacing w:after="49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●</w:t>
      </w:r>
      <w:r w:rsidRPr="00734BAC">
        <w:rPr>
          <w:rFonts w:eastAsiaTheme="minorHAnsi"/>
          <w:color w:val="000000"/>
          <w:sz w:val="23"/>
          <w:szCs w:val="23"/>
          <w:lang w:eastAsia="en-US"/>
        </w:rPr>
        <w:t xml:space="preserve"> Конвенция о правах ребенка, одобренная Генеральной Ассамблеей ООН 20 ноября 1989 г., ратифицированной Постановлением ВС СССР от 13 июня 1990 г. N 1559- 1.</w:t>
      </w:r>
    </w:p>
    <w:p w:rsidR="00734BAC" w:rsidRPr="00734BAC" w:rsidRDefault="00734BAC" w:rsidP="00734BAC">
      <w:pPr>
        <w:autoSpaceDE w:val="0"/>
        <w:autoSpaceDN w:val="0"/>
        <w:adjustRightInd w:val="0"/>
        <w:spacing w:after="49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</w:t>
      </w:r>
    </w:p>
    <w:p w:rsidR="00734BAC" w:rsidRPr="00734BAC" w:rsidRDefault="00734BAC" w:rsidP="00734BA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Резолюция Европейского парламента 2011/2088(INI) от 1 декабря 2011 г. "О предотвращении преждевременного оставления школы".</w:t>
      </w:r>
    </w:p>
    <w:p w:rsidR="00734BAC" w:rsidRPr="00734BAC" w:rsidRDefault="00734BAC" w:rsidP="00734BA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34BAC" w:rsidRPr="00734BAC" w:rsidRDefault="00734BAC" w:rsidP="00734BA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Нормативные правовые акты Российской Федерации. </w:t>
      </w:r>
    </w:p>
    <w:p w:rsidR="00734BAC" w:rsidRPr="00734BAC" w:rsidRDefault="00734BAC" w:rsidP="00734BAC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Конституция Российской Федерации.</w:t>
      </w:r>
    </w:p>
    <w:p w:rsidR="00734BAC" w:rsidRPr="00734BAC" w:rsidRDefault="00734BAC" w:rsidP="00734BAC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Федеральный закон от 29 декабря 2012 г. N 273-ФЗ "Об образовании в Российской Федерации".</w:t>
      </w:r>
    </w:p>
    <w:p w:rsidR="00734BAC" w:rsidRPr="00734BAC" w:rsidRDefault="00734BAC" w:rsidP="00734BAC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</w:t>
      </w:r>
    </w:p>
    <w:p w:rsidR="00734BAC" w:rsidRPr="00734BAC" w:rsidRDefault="00734BAC" w:rsidP="00734BAC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</w:t>
      </w:r>
    </w:p>
    <w:p w:rsidR="00734BAC" w:rsidRPr="00734BAC" w:rsidRDefault="00734BAC" w:rsidP="00734BAC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Стратегия развития воспитания в Российской Федерации до 2025 года (утвержденная распоряжением Правительства Российской Федерации от 29 мая 2015 г. N 996-р).</w:t>
      </w:r>
    </w:p>
    <w:p w:rsidR="00734BAC" w:rsidRPr="00734BAC" w:rsidRDefault="00734BAC" w:rsidP="00734BAC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Гражданский кодекс Российской Федерации.</w:t>
      </w:r>
    </w:p>
    <w:p w:rsidR="00734BAC" w:rsidRPr="00734BAC" w:rsidRDefault="00734BAC" w:rsidP="00734BAC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lastRenderedPageBreak/>
        <w:t>● Трудовой кодекс Российской Федерации</w:t>
      </w:r>
    </w:p>
    <w:p w:rsidR="00734BAC" w:rsidRDefault="00734BAC" w:rsidP="00734BA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34BAC">
        <w:rPr>
          <w:rFonts w:eastAsiaTheme="minorHAnsi"/>
          <w:color w:val="000000"/>
          <w:sz w:val="23"/>
          <w:szCs w:val="23"/>
          <w:lang w:eastAsia="en-US"/>
        </w:rPr>
        <w:t>● Федеральный закон от 11 августа 1995 г. N 135-ФЗ "О благотворительной деятельности и благотворительных организациях".</w:t>
      </w:r>
    </w:p>
    <w:p w:rsidR="007F022C" w:rsidRDefault="00734BAC" w:rsidP="00734BA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●Федеральный закон от 19 мая 1995 г. N 82-ФЗ "Об общественных  объединениях </w:t>
      </w:r>
    </w:p>
    <w:p w:rsidR="00734BAC" w:rsidRDefault="00734BAC" w:rsidP="00734BAC">
      <w:pPr>
        <w:pStyle w:val="Default"/>
        <w:spacing w:after="44"/>
        <w:rPr>
          <w:sz w:val="23"/>
          <w:szCs w:val="23"/>
        </w:rPr>
      </w:pPr>
      <w:r w:rsidRPr="00734BAC">
        <w:rPr>
          <w:sz w:val="23"/>
          <w:szCs w:val="23"/>
        </w:rPr>
        <w:t>●</w:t>
      </w:r>
      <w:r>
        <w:rPr>
          <w:sz w:val="23"/>
          <w:szCs w:val="23"/>
        </w:rPr>
        <w:t>Федеральный закон от 12 января 1996 г. N 7-ФЗ "О некоммерческих организациях".</w:t>
      </w:r>
    </w:p>
    <w:p w:rsidR="0015090E" w:rsidRDefault="0015090E" w:rsidP="0015090E">
      <w:pPr>
        <w:pStyle w:val="Default"/>
        <w:jc w:val="both"/>
        <w:rPr>
          <w:sz w:val="23"/>
          <w:szCs w:val="23"/>
        </w:rPr>
      </w:pPr>
      <w:r w:rsidRPr="0015090E">
        <w:rPr>
          <w:sz w:val="23"/>
          <w:szCs w:val="23"/>
        </w:rPr>
        <w:t>●</w:t>
      </w:r>
      <w:r w:rsidR="00734BAC">
        <w:rPr>
          <w:sz w:val="23"/>
          <w:szCs w:val="23"/>
        </w:rPr>
        <w:t xml:space="preserve">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="00734BAC">
        <w:rPr>
          <w:sz w:val="23"/>
          <w:szCs w:val="23"/>
        </w:rPr>
        <w:t>между</w:t>
      </w:r>
      <w:proofErr w:type="gramEnd"/>
      <w:r w:rsidR="00734BAC">
        <w:rPr>
          <w:sz w:val="23"/>
          <w:szCs w:val="23"/>
        </w:rPr>
        <w:t xml:space="preserve"> обучающимися».</w:t>
      </w:r>
    </w:p>
    <w:p w:rsidR="00734BAC" w:rsidRDefault="00734BAC" w:rsidP="0015090E">
      <w:pPr>
        <w:pStyle w:val="Default"/>
        <w:jc w:val="both"/>
        <w:rPr>
          <w:sz w:val="23"/>
          <w:szCs w:val="23"/>
        </w:rPr>
      </w:pPr>
    </w:p>
    <w:p w:rsidR="0015090E" w:rsidRPr="007F022C" w:rsidRDefault="0015090E" w:rsidP="0015090E">
      <w:pPr>
        <w:autoSpaceDE w:val="0"/>
        <w:autoSpaceDN w:val="0"/>
        <w:adjustRightInd w:val="0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F022C">
        <w:rPr>
          <w:rFonts w:eastAsiaTheme="minorHAnsi"/>
          <w:b/>
          <w:color w:val="000000"/>
          <w:sz w:val="23"/>
          <w:szCs w:val="23"/>
          <w:lang w:eastAsia="en-US"/>
        </w:rPr>
        <w:t xml:space="preserve">Нормативные правовые акты </w:t>
      </w:r>
      <w:r w:rsidR="00361DE0" w:rsidRPr="007F022C">
        <w:rPr>
          <w:rFonts w:eastAsiaTheme="minorHAnsi"/>
          <w:b/>
          <w:color w:val="000000"/>
          <w:sz w:val="23"/>
          <w:szCs w:val="23"/>
          <w:lang w:eastAsia="en-US"/>
        </w:rPr>
        <w:t>МОБУ СОШ № 23</w:t>
      </w:r>
    </w:p>
    <w:p w:rsidR="0015090E" w:rsidRPr="00361DE0" w:rsidRDefault="0015090E" w:rsidP="001509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61DE0">
        <w:rPr>
          <w:rFonts w:eastAsiaTheme="minorHAnsi"/>
          <w:color w:val="000000"/>
          <w:lang w:eastAsia="en-US"/>
        </w:rPr>
        <w:t xml:space="preserve">● Устав </w:t>
      </w:r>
      <w:r w:rsidR="00361DE0" w:rsidRPr="00361DE0">
        <w:rPr>
          <w:rFonts w:eastAsiaTheme="minorHAnsi"/>
          <w:color w:val="000000"/>
          <w:lang w:eastAsia="en-US"/>
        </w:rPr>
        <w:t>МОБУ СОШ № 23</w:t>
      </w:r>
    </w:p>
    <w:p w:rsidR="0015090E" w:rsidRPr="00361DE0" w:rsidRDefault="0015090E" w:rsidP="0015090E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 w:rsidRPr="00361DE0">
        <w:rPr>
          <w:rFonts w:eastAsiaTheme="minorHAnsi"/>
          <w:color w:val="000000"/>
          <w:lang w:eastAsia="en-US"/>
        </w:rPr>
        <w:t>●</w:t>
      </w:r>
      <w:r w:rsidR="006429EA" w:rsidRPr="00361DE0">
        <w:rPr>
          <w:rFonts w:eastAsiaTheme="minorHAnsi"/>
          <w:lang w:eastAsia="en-US"/>
        </w:rPr>
        <w:t>ООП</w:t>
      </w:r>
      <w:r w:rsidRPr="00361DE0">
        <w:rPr>
          <w:rFonts w:eastAsiaTheme="minorHAnsi"/>
          <w:lang w:eastAsia="en-US"/>
        </w:rPr>
        <w:t xml:space="preserve"> </w:t>
      </w:r>
      <w:r w:rsidR="00361DE0" w:rsidRPr="00361DE0">
        <w:rPr>
          <w:rFonts w:eastAsiaTheme="minorHAnsi"/>
          <w:color w:val="000000"/>
          <w:lang w:eastAsia="en-US"/>
        </w:rPr>
        <w:t>МОБУ СОШ № 23</w:t>
      </w:r>
    </w:p>
    <w:p w:rsidR="00734BAC" w:rsidRPr="00734BAC" w:rsidRDefault="00734BAC" w:rsidP="00B345B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15090E" w:rsidRPr="0015090E" w:rsidRDefault="0015090E" w:rsidP="007F022C">
      <w:pPr>
        <w:jc w:val="center"/>
        <w:rPr>
          <w:b/>
          <w:bCs/>
          <w:sz w:val="23"/>
          <w:szCs w:val="23"/>
        </w:rPr>
      </w:pPr>
      <w:r w:rsidRPr="0015090E">
        <w:rPr>
          <w:b/>
          <w:bCs/>
          <w:sz w:val="23"/>
          <w:szCs w:val="23"/>
        </w:rPr>
        <w:t>3.</w:t>
      </w:r>
      <w:r w:rsidRPr="0015090E">
        <w:rPr>
          <w:b/>
          <w:bCs/>
          <w:sz w:val="23"/>
          <w:szCs w:val="23"/>
        </w:rPr>
        <w:tab/>
        <w:t xml:space="preserve">Задачи Целевой модели наставничества </w:t>
      </w:r>
      <w:r w:rsidR="00347DF2">
        <w:rPr>
          <w:rFonts w:eastAsiaTheme="minorHAnsi"/>
          <w:b/>
          <w:color w:val="000000"/>
          <w:sz w:val="23"/>
          <w:szCs w:val="23"/>
          <w:lang w:eastAsia="en-US"/>
        </w:rPr>
        <w:t>МОБУ СОШ № 23</w:t>
      </w: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1.</w:t>
      </w:r>
      <w:r w:rsidRPr="0015090E">
        <w:rPr>
          <w:bCs/>
          <w:sz w:val="23"/>
          <w:szCs w:val="23"/>
        </w:rPr>
        <w:tab/>
        <w:t>Разработка и реализация мероприятий дорожной карты внедрения целевой модели.</w:t>
      </w: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2.</w:t>
      </w:r>
      <w:r w:rsidRPr="0015090E">
        <w:rPr>
          <w:bCs/>
          <w:sz w:val="23"/>
          <w:szCs w:val="23"/>
        </w:rPr>
        <w:tab/>
        <w:t>Разработка и реализация программ наставничества.</w:t>
      </w: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3.</w:t>
      </w:r>
      <w:r w:rsidRPr="0015090E">
        <w:rPr>
          <w:bCs/>
          <w:sz w:val="23"/>
          <w:szCs w:val="23"/>
        </w:rPr>
        <w:tab/>
        <w:t xml:space="preserve">Реализация кадровой политики, в том числе: привлечение, обучение (осуществляется куратором программы организации) и </w:t>
      </w:r>
      <w:proofErr w:type="gramStart"/>
      <w:r w:rsidRPr="0015090E">
        <w:rPr>
          <w:bCs/>
          <w:sz w:val="23"/>
          <w:szCs w:val="23"/>
        </w:rPr>
        <w:t>контроль за</w:t>
      </w:r>
      <w:proofErr w:type="gramEnd"/>
      <w:r w:rsidRPr="0015090E">
        <w:rPr>
          <w:bCs/>
          <w:sz w:val="23"/>
          <w:szCs w:val="23"/>
        </w:rPr>
        <w:t xml:space="preserve"> деятельностью наставников, принимающих участие в программе наставничества.</w:t>
      </w: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4.</w:t>
      </w:r>
      <w:r w:rsidRPr="0015090E">
        <w:rPr>
          <w:bCs/>
          <w:sz w:val="23"/>
          <w:szCs w:val="23"/>
        </w:rPr>
        <w:tab/>
        <w:t>Инфраструктурное и материально-техническое обеспечение реализации программ наставничества.</w:t>
      </w: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5.</w:t>
      </w:r>
      <w:r w:rsidRPr="0015090E">
        <w:rPr>
          <w:bCs/>
          <w:sz w:val="23"/>
          <w:szCs w:val="23"/>
        </w:rPr>
        <w:tab/>
        <w:t>Осуществление персониф</w:t>
      </w:r>
      <w:r>
        <w:rPr>
          <w:bCs/>
          <w:sz w:val="23"/>
          <w:szCs w:val="23"/>
        </w:rPr>
        <w:t>ицированного учета обучающихся</w:t>
      </w:r>
      <w:r w:rsidRPr="0015090E">
        <w:rPr>
          <w:bCs/>
          <w:sz w:val="23"/>
          <w:szCs w:val="23"/>
        </w:rPr>
        <w:t>, участвую</w:t>
      </w:r>
      <w:r>
        <w:rPr>
          <w:bCs/>
          <w:sz w:val="23"/>
          <w:szCs w:val="23"/>
        </w:rPr>
        <w:t>щих в программах наставничества</w:t>
      </w: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6.</w:t>
      </w:r>
      <w:r w:rsidRPr="0015090E">
        <w:rPr>
          <w:bCs/>
          <w:sz w:val="23"/>
          <w:szCs w:val="23"/>
        </w:rPr>
        <w:tab/>
        <w:t>Проведение внутреннего мониторинга реализации и эффективности программ наставничества в</w:t>
      </w:r>
      <w:r w:rsidR="00E91AFF">
        <w:rPr>
          <w:bCs/>
          <w:sz w:val="23"/>
          <w:szCs w:val="23"/>
        </w:rPr>
        <w:t xml:space="preserve"> школе</w:t>
      </w:r>
      <w:r w:rsidRPr="0015090E">
        <w:rPr>
          <w:bCs/>
          <w:sz w:val="23"/>
          <w:szCs w:val="23"/>
        </w:rPr>
        <w:t>.</w:t>
      </w: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7.</w:t>
      </w:r>
      <w:r w:rsidRPr="0015090E">
        <w:rPr>
          <w:bCs/>
          <w:sz w:val="23"/>
          <w:szCs w:val="23"/>
        </w:rPr>
        <w:tab/>
        <w:t>Формировани</w:t>
      </w:r>
      <w:r w:rsidR="00B345B4">
        <w:rPr>
          <w:bCs/>
          <w:sz w:val="23"/>
          <w:szCs w:val="23"/>
        </w:rPr>
        <w:t>е</w:t>
      </w:r>
      <w:r w:rsidRPr="0015090E">
        <w:rPr>
          <w:bCs/>
          <w:sz w:val="23"/>
          <w:szCs w:val="23"/>
        </w:rPr>
        <w:t xml:space="preserve"> баз</w:t>
      </w:r>
      <w:r w:rsidR="00B345B4">
        <w:rPr>
          <w:bCs/>
          <w:sz w:val="23"/>
          <w:szCs w:val="23"/>
        </w:rPr>
        <w:t>ы</w:t>
      </w:r>
      <w:r w:rsidRPr="0015090E">
        <w:rPr>
          <w:bCs/>
          <w:sz w:val="23"/>
          <w:szCs w:val="23"/>
        </w:rPr>
        <w:t xml:space="preserve"> данных программ наставничества и лучших практик.</w:t>
      </w:r>
    </w:p>
    <w:p w:rsidR="002D0DFA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8.</w:t>
      </w:r>
      <w:r w:rsidRPr="0015090E">
        <w:rPr>
          <w:bCs/>
          <w:sz w:val="23"/>
          <w:szCs w:val="23"/>
        </w:rPr>
        <w:tab/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15090E" w:rsidRDefault="0015090E" w:rsidP="0015090E">
      <w:pPr>
        <w:rPr>
          <w:bCs/>
          <w:sz w:val="23"/>
          <w:szCs w:val="23"/>
        </w:rPr>
      </w:pPr>
    </w:p>
    <w:p w:rsidR="0015090E" w:rsidRPr="0015090E" w:rsidRDefault="0015090E" w:rsidP="007F022C">
      <w:pPr>
        <w:jc w:val="center"/>
        <w:rPr>
          <w:b/>
          <w:bCs/>
          <w:sz w:val="23"/>
          <w:szCs w:val="23"/>
        </w:rPr>
      </w:pPr>
      <w:r w:rsidRPr="0015090E">
        <w:rPr>
          <w:b/>
          <w:bCs/>
          <w:sz w:val="23"/>
          <w:szCs w:val="23"/>
        </w:rPr>
        <w:t>4.</w:t>
      </w:r>
      <w:r w:rsidRPr="0015090E">
        <w:rPr>
          <w:b/>
          <w:bCs/>
          <w:sz w:val="23"/>
          <w:szCs w:val="23"/>
        </w:rPr>
        <w:tab/>
        <w:t>Ожидаемые результаты внедрения целевой модели наставничества</w:t>
      </w:r>
    </w:p>
    <w:p w:rsidR="0015090E" w:rsidRPr="0015090E" w:rsidRDefault="0015090E" w:rsidP="0015090E">
      <w:pPr>
        <w:rPr>
          <w:bCs/>
          <w:sz w:val="23"/>
          <w:szCs w:val="23"/>
        </w:rPr>
      </w:pPr>
    </w:p>
    <w:p w:rsidR="0015090E" w:rsidRPr="0015090E" w:rsidRDefault="005732DC" w:rsidP="0015090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1.</w:t>
      </w:r>
      <w:r w:rsidR="0015090E" w:rsidRPr="0015090E">
        <w:rPr>
          <w:bCs/>
          <w:sz w:val="23"/>
          <w:szCs w:val="23"/>
        </w:rPr>
        <w:t xml:space="preserve">Измеримое улучшение показателей обучающихся в образовательной, культурной, спортивной </w:t>
      </w:r>
      <w:proofErr w:type="gramStart"/>
      <w:r w:rsidR="0015090E" w:rsidRPr="0015090E">
        <w:rPr>
          <w:bCs/>
          <w:sz w:val="23"/>
          <w:szCs w:val="23"/>
        </w:rPr>
        <w:t>сферах</w:t>
      </w:r>
      <w:proofErr w:type="gramEnd"/>
      <w:r w:rsidR="0015090E" w:rsidRPr="0015090E">
        <w:rPr>
          <w:bCs/>
          <w:sz w:val="23"/>
          <w:szCs w:val="23"/>
        </w:rPr>
        <w:t xml:space="preserve"> и сфере дополнительного образования.</w:t>
      </w:r>
    </w:p>
    <w:p w:rsidR="0015090E" w:rsidRPr="00705632" w:rsidRDefault="005732DC" w:rsidP="0015090E">
      <w:pPr>
        <w:rPr>
          <w:bCs/>
          <w:color w:val="FF0000"/>
          <w:sz w:val="23"/>
          <w:szCs w:val="23"/>
        </w:rPr>
      </w:pPr>
      <w:r>
        <w:rPr>
          <w:bCs/>
          <w:sz w:val="23"/>
          <w:szCs w:val="23"/>
        </w:rPr>
        <w:t>2.</w:t>
      </w:r>
      <w:r w:rsidR="00705632" w:rsidRPr="00705632">
        <w:rPr>
          <w:bCs/>
          <w:sz w:val="23"/>
          <w:szCs w:val="23"/>
        </w:rPr>
        <w:t>У</w:t>
      </w:r>
      <w:r w:rsidR="006429EA" w:rsidRPr="00705632">
        <w:rPr>
          <w:bCs/>
          <w:sz w:val="23"/>
          <w:szCs w:val="23"/>
        </w:rPr>
        <w:t>величение  доли участников</w:t>
      </w:r>
      <w:r w:rsidR="00705632" w:rsidRPr="00705632">
        <w:rPr>
          <w:bCs/>
          <w:sz w:val="23"/>
          <w:szCs w:val="23"/>
        </w:rPr>
        <w:t xml:space="preserve"> образовательного процесса,  удовлетворенныхкомфортными условиями, в которыхосуществляется образовательная деятельность </w:t>
      </w:r>
      <w:r w:rsidR="00705632">
        <w:rPr>
          <w:bCs/>
          <w:sz w:val="23"/>
          <w:szCs w:val="23"/>
        </w:rPr>
        <w:t>на основе партнерства, р</w:t>
      </w:r>
      <w:r w:rsidR="0015090E" w:rsidRPr="0015090E">
        <w:rPr>
          <w:bCs/>
          <w:sz w:val="23"/>
          <w:szCs w:val="23"/>
        </w:rPr>
        <w:t>ост мотивации к учебе и саморазвитию учащихся.</w:t>
      </w:r>
    </w:p>
    <w:p w:rsidR="0015090E" w:rsidRPr="0015090E" w:rsidRDefault="00705632" w:rsidP="0015090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="005732DC">
        <w:rPr>
          <w:bCs/>
          <w:sz w:val="23"/>
          <w:szCs w:val="23"/>
        </w:rPr>
        <w:t>.</w:t>
      </w:r>
      <w:r w:rsidR="0015090E" w:rsidRPr="0015090E">
        <w:rPr>
          <w:bCs/>
          <w:sz w:val="23"/>
          <w:szCs w:val="23"/>
        </w:rPr>
        <w:t xml:space="preserve">Снижение показателей неуспеваемости учащихся. </w:t>
      </w:r>
    </w:p>
    <w:p w:rsidR="0015090E" w:rsidRPr="0015090E" w:rsidRDefault="00705632" w:rsidP="0015090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4</w:t>
      </w:r>
      <w:r w:rsidR="005732DC">
        <w:rPr>
          <w:bCs/>
          <w:sz w:val="23"/>
          <w:szCs w:val="23"/>
        </w:rPr>
        <w:t>.</w:t>
      </w:r>
      <w:r w:rsidR="0015090E" w:rsidRPr="0015090E">
        <w:rPr>
          <w:bCs/>
          <w:sz w:val="23"/>
          <w:szCs w:val="23"/>
        </w:rPr>
        <w:t>Практическая реализация концепции построения индивидуальных образовательных траекторий.</w:t>
      </w:r>
    </w:p>
    <w:p w:rsidR="0015090E" w:rsidRPr="0015090E" w:rsidRDefault="00705632" w:rsidP="0015090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5</w:t>
      </w:r>
      <w:r w:rsidR="005732DC">
        <w:rPr>
          <w:bCs/>
          <w:sz w:val="23"/>
          <w:szCs w:val="23"/>
        </w:rPr>
        <w:t>.</w:t>
      </w:r>
      <w:r w:rsidR="0015090E" w:rsidRPr="0015090E">
        <w:rPr>
          <w:bCs/>
          <w:sz w:val="23"/>
          <w:szCs w:val="23"/>
        </w:rPr>
        <w:t xml:space="preserve">Рост числа </w:t>
      </w:r>
      <w:proofErr w:type="gramStart"/>
      <w:r w:rsidR="0015090E" w:rsidRPr="0015090E">
        <w:rPr>
          <w:bCs/>
          <w:sz w:val="23"/>
          <w:szCs w:val="23"/>
        </w:rPr>
        <w:t>обучающихся</w:t>
      </w:r>
      <w:proofErr w:type="gramEnd"/>
      <w:r w:rsidR="0015090E" w:rsidRPr="0015090E">
        <w:rPr>
          <w:bCs/>
          <w:sz w:val="23"/>
          <w:szCs w:val="23"/>
        </w:rPr>
        <w:t>, прошедших профориентационные мероприятия.</w:t>
      </w:r>
    </w:p>
    <w:p w:rsidR="0015090E" w:rsidRPr="0015090E" w:rsidRDefault="00705632" w:rsidP="0015090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6</w:t>
      </w:r>
      <w:r w:rsidR="005732DC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Рост числа</w:t>
      </w:r>
      <w:r w:rsidR="007F022C">
        <w:rPr>
          <w:bCs/>
          <w:sz w:val="23"/>
          <w:szCs w:val="23"/>
        </w:rPr>
        <w:t xml:space="preserve"> </w:t>
      </w:r>
      <w:proofErr w:type="gramStart"/>
      <w:r w:rsidRPr="00705632">
        <w:rPr>
          <w:bCs/>
          <w:sz w:val="23"/>
          <w:szCs w:val="23"/>
        </w:rPr>
        <w:t>обучающихся</w:t>
      </w:r>
      <w:proofErr w:type="gramEnd"/>
      <w:r w:rsidRPr="00705632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вовлеченных в </w:t>
      </w:r>
      <w:r w:rsidRPr="00705632">
        <w:rPr>
          <w:bCs/>
          <w:sz w:val="23"/>
          <w:szCs w:val="23"/>
        </w:rPr>
        <w:t>профориентационн</w:t>
      </w:r>
      <w:r>
        <w:rPr>
          <w:bCs/>
          <w:sz w:val="23"/>
          <w:szCs w:val="23"/>
        </w:rPr>
        <w:t>ую</w:t>
      </w:r>
      <w:r w:rsidR="007F022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деятельность</w:t>
      </w:r>
      <w:r w:rsidR="0015090E" w:rsidRPr="0015090E">
        <w:rPr>
          <w:bCs/>
          <w:sz w:val="23"/>
          <w:szCs w:val="23"/>
        </w:rPr>
        <w:t>.</w:t>
      </w:r>
    </w:p>
    <w:p w:rsidR="0015090E" w:rsidRPr="0015090E" w:rsidRDefault="00705632" w:rsidP="0015090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7</w:t>
      </w:r>
      <w:r w:rsidR="005732DC">
        <w:rPr>
          <w:bCs/>
          <w:sz w:val="23"/>
          <w:szCs w:val="23"/>
        </w:rPr>
        <w:t>.</w:t>
      </w:r>
      <w:r w:rsidR="0015090E" w:rsidRPr="0015090E">
        <w:rPr>
          <w:bCs/>
          <w:sz w:val="23"/>
          <w:szCs w:val="23"/>
        </w:rPr>
        <w:t>Формировани</w:t>
      </w:r>
      <w:r w:rsidR="00880D07">
        <w:rPr>
          <w:bCs/>
          <w:sz w:val="23"/>
          <w:szCs w:val="23"/>
        </w:rPr>
        <w:t>е</w:t>
      </w:r>
      <w:r w:rsidR="0015090E" w:rsidRPr="0015090E">
        <w:rPr>
          <w:bCs/>
          <w:sz w:val="23"/>
          <w:szCs w:val="23"/>
        </w:rPr>
        <w:t xml:space="preserve"> активной гражданской позиции </w:t>
      </w:r>
      <w:proofErr w:type="gramStart"/>
      <w:r w:rsidR="00E91AFF">
        <w:rPr>
          <w:bCs/>
          <w:sz w:val="23"/>
          <w:szCs w:val="23"/>
        </w:rPr>
        <w:t>обучающихся</w:t>
      </w:r>
      <w:proofErr w:type="gramEnd"/>
      <w:r w:rsidR="0015090E" w:rsidRPr="0015090E">
        <w:rPr>
          <w:bCs/>
          <w:sz w:val="23"/>
          <w:szCs w:val="23"/>
        </w:rPr>
        <w:t>.</w:t>
      </w:r>
    </w:p>
    <w:p w:rsidR="0015090E" w:rsidRPr="0015090E" w:rsidRDefault="00705632" w:rsidP="0015090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8</w:t>
      </w:r>
      <w:r w:rsidR="005732DC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Доступность  и полнота </w:t>
      </w:r>
      <w:r w:rsidR="0015090E" w:rsidRPr="0015090E">
        <w:rPr>
          <w:bCs/>
          <w:sz w:val="23"/>
          <w:szCs w:val="23"/>
        </w:rPr>
        <w:t xml:space="preserve"> информированности о перспективах самостоятельного выбора векторов творческого развития, карьерных и иных возможностях.</w:t>
      </w:r>
    </w:p>
    <w:p w:rsidR="0015090E" w:rsidRPr="0015090E" w:rsidRDefault="00705632" w:rsidP="0015090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9.</w:t>
      </w:r>
      <w:r w:rsidR="005732DC">
        <w:rPr>
          <w:bCs/>
          <w:sz w:val="23"/>
          <w:szCs w:val="23"/>
        </w:rPr>
        <w:t>.</w:t>
      </w:r>
      <w:r w:rsidR="0015090E" w:rsidRPr="0015090E">
        <w:rPr>
          <w:bCs/>
          <w:sz w:val="23"/>
          <w:szCs w:val="23"/>
        </w:rPr>
        <w:t>Повышение уровня сформированности ценностных и жизненных позиций и ориентиров.</w:t>
      </w: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>1</w:t>
      </w:r>
      <w:r w:rsidR="005732DC">
        <w:rPr>
          <w:bCs/>
          <w:sz w:val="23"/>
          <w:szCs w:val="23"/>
        </w:rPr>
        <w:t>.</w:t>
      </w:r>
      <w:r w:rsidRPr="0015090E">
        <w:rPr>
          <w:bCs/>
          <w:sz w:val="23"/>
          <w:szCs w:val="23"/>
        </w:rPr>
        <w:t>Снижение конфликтности и развит</w:t>
      </w:r>
      <w:r w:rsidR="00880D07">
        <w:rPr>
          <w:bCs/>
          <w:sz w:val="23"/>
          <w:szCs w:val="23"/>
        </w:rPr>
        <w:t>и</w:t>
      </w:r>
      <w:r w:rsidRPr="0015090E">
        <w:rPr>
          <w:bCs/>
          <w:sz w:val="23"/>
          <w:szCs w:val="23"/>
        </w:rPr>
        <w:t xml:space="preserve">е </w:t>
      </w:r>
      <w:proofErr w:type="spellStart"/>
      <w:r w:rsidR="000C4E73" w:rsidRPr="0015090E">
        <w:rPr>
          <w:bCs/>
          <w:sz w:val="23"/>
          <w:szCs w:val="23"/>
        </w:rPr>
        <w:t>навыков</w:t>
      </w:r>
      <w:r w:rsidRPr="0015090E">
        <w:rPr>
          <w:bCs/>
          <w:sz w:val="23"/>
          <w:szCs w:val="23"/>
        </w:rPr>
        <w:t>коммуника</w:t>
      </w:r>
      <w:r w:rsidR="000C4E73">
        <w:rPr>
          <w:bCs/>
          <w:sz w:val="23"/>
          <w:szCs w:val="23"/>
        </w:rPr>
        <w:t>ции</w:t>
      </w:r>
      <w:r w:rsidRPr="0015090E">
        <w:rPr>
          <w:bCs/>
          <w:sz w:val="23"/>
          <w:szCs w:val="23"/>
        </w:rPr>
        <w:t>х</w:t>
      </w:r>
      <w:proofErr w:type="spellEnd"/>
      <w:r w:rsidRPr="0015090E">
        <w:rPr>
          <w:bCs/>
          <w:sz w:val="23"/>
          <w:szCs w:val="23"/>
        </w:rPr>
        <w:t>, для горизонтального и вертикального социального движения.</w:t>
      </w:r>
    </w:p>
    <w:p w:rsidR="0015090E" w:rsidRPr="000C4E73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>2</w:t>
      </w:r>
      <w:r w:rsidR="005732DC" w:rsidRPr="00880D07">
        <w:rPr>
          <w:bCs/>
          <w:color w:val="FF0000"/>
          <w:sz w:val="23"/>
          <w:szCs w:val="23"/>
        </w:rPr>
        <w:t>.</w:t>
      </w:r>
      <w:r w:rsidRPr="000C4E73">
        <w:rPr>
          <w:bCs/>
          <w:sz w:val="23"/>
          <w:szCs w:val="23"/>
        </w:rPr>
        <w:t>Увеличение доли учащихся, участвующих в программах развития талантливых обучающихся</w:t>
      </w:r>
      <w:r w:rsidR="000C4E73">
        <w:rPr>
          <w:bCs/>
          <w:sz w:val="23"/>
          <w:szCs w:val="23"/>
        </w:rPr>
        <w:t>, преемственность между выпускниками и обучающимися</w:t>
      </w:r>
      <w:r w:rsidRPr="000C4E73">
        <w:rPr>
          <w:bCs/>
          <w:sz w:val="23"/>
          <w:szCs w:val="23"/>
        </w:rPr>
        <w:t>.</w:t>
      </w:r>
    </w:p>
    <w:p w:rsidR="0015090E" w:rsidRPr="00880D07" w:rsidRDefault="0015090E" w:rsidP="0015090E">
      <w:pPr>
        <w:rPr>
          <w:bCs/>
          <w:color w:val="FF0000"/>
          <w:sz w:val="23"/>
          <w:szCs w:val="23"/>
        </w:rPr>
      </w:pPr>
      <w:r w:rsidRPr="0015090E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>3</w:t>
      </w:r>
      <w:r w:rsidR="005732DC" w:rsidRPr="00880D07">
        <w:rPr>
          <w:bCs/>
          <w:color w:val="FF0000"/>
          <w:sz w:val="23"/>
          <w:szCs w:val="23"/>
        </w:rPr>
        <w:t>.</w:t>
      </w:r>
      <w:r w:rsidRPr="000C4E73">
        <w:rPr>
          <w:bCs/>
          <w:sz w:val="23"/>
          <w:szCs w:val="23"/>
        </w:rPr>
        <w:t>Снижение проблем адаптации в (новом) учебном коллективе: психологические, организационные и социальные.</w:t>
      </w:r>
    </w:p>
    <w:p w:rsidR="0015090E" w:rsidRPr="0015090E" w:rsidRDefault="0015090E" w:rsidP="0015090E">
      <w:pPr>
        <w:rPr>
          <w:bCs/>
          <w:sz w:val="23"/>
          <w:szCs w:val="23"/>
        </w:rPr>
      </w:pPr>
      <w:r w:rsidRPr="0015090E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>4</w:t>
      </w:r>
      <w:r w:rsidR="005732DC">
        <w:rPr>
          <w:bCs/>
          <w:sz w:val="23"/>
          <w:szCs w:val="23"/>
        </w:rPr>
        <w:t>.</w:t>
      </w:r>
      <w:r w:rsidRPr="0015090E">
        <w:rPr>
          <w:bCs/>
          <w:sz w:val="23"/>
          <w:szCs w:val="23"/>
        </w:rPr>
        <w:t xml:space="preserve"> Включение в систему наставнических отношений детей с ограниченными возможностями здоровья. </w:t>
      </w:r>
    </w:p>
    <w:p w:rsidR="0015090E" w:rsidRDefault="0015090E" w:rsidP="007F022C">
      <w:pPr>
        <w:jc w:val="center"/>
        <w:rPr>
          <w:bCs/>
          <w:sz w:val="23"/>
          <w:szCs w:val="23"/>
        </w:rPr>
      </w:pPr>
    </w:p>
    <w:p w:rsidR="00A21282" w:rsidRDefault="00A21282" w:rsidP="007F022C">
      <w:pPr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A21282">
        <w:rPr>
          <w:b/>
          <w:bCs/>
          <w:sz w:val="23"/>
          <w:szCs w:val="23"/>
        </w:rPr>
        <w:t>5.</w:t>
      </w:r>
      <w:r w:rsidRPr="00A21282">
        <w:rPr>
          <w:b/>
          <w:bCs/>
          <w:sz w:val="23"/>
          <w:szCs w:val="23"/>
        </w:rPr>
        <w:tab/>
        <w:t xml:space="preserve"> Структура управления реализацией Целевой модели наставничества </w:t>
      </w:r>
      <w:r w:rsidR="00347DF2">
        <w:rPr>
          <w:rFonts w:eastAsiaTheme="minorHAnsi"/>
          <w:b/>
          <w:color w:val="000000"/>
          <w:sz w:val="23"/>
          <w:szCs w:val="23"/>
          <w:lang w:eastAsia="en-US"/>
        </w:rPr>
        <w:t>МОБУ СОШ № 23</w:t>
      </w:r>
    </w:p>
    <w:p w:rsidR="00347DF2" w:rsidRDefault="00347DF2" w:rsidP="0015090E">
      <w:pPr>
        <w:rPr>
          <w:b/>
          <w:bCs/>
          <w:sz w:val="23"/>
          <w:szCs w:val="23"/>
        </w:rPr>
      </w:pPr>
    </w:p>
    <w:tbl>
      <w:tblPr>
        <w:tblStyle w:val="1"/>
        <w:tblW w:w="0" w:type="auto"/>
        <w:jc w:val="center"/>
        <w:tblInd w:w="-2801" w:type="dxa"/>
        <w:tblLook w:val="04A0"/>
      </w:tblPr>
      <w:tblGrid>
        <w:gridCol w:w="3606"/>
        <w:gridCol w:w="10238"/>
      </w:tblGrid>
      <w:tr w:rsidR="00A21282" w:rsidRPr="00A21282" w:rsidTr="007F022C">
        <w:trPr>
          <w:jc w:val="center"/>
        </w:trPr>
        <w:tc>
          <w:tcPr>
            <w:tcW w:w="3606" w:type="dxa"/>
          </w:tcPr>
          <w:p w:rsidR="00A21282" w:rsidRPr="00A21282" w:rsidRDefault="00A21282" w:rsidP="00E91AFF">
            <w:pPr>
              <w:textAlignment w:val="baseline"/>
              <w:rPr>
                <w:b/>
                <w:spacing w:val="2"/>
              </w:rPr>
            </w:pPr>
            <w:r w:rsidRPr="00A21282">
              <w:rPr>
                <w:b/>
                <w:spacing w:val="2"/>
              </w:rPr>
              <w:t>Уровни структуры</w:t>
            </w:r>
          </w:p>
        </w:tc>
        <w:tc>
          <w:tcPr>
            <w:tcW w:w="10238" w:type="dxa"/>
          </w:tcPr>
          <w:p w:rsidR="00A21282" w:rsidRPr="00A21282" w:rsidRDefault="00A21282" w:rsidP="00A21282">
            <w:pPr>
              <w:spacing w:line="275" w:lineRule="atLeast"/>
              <w:jc w:val="center"/>
              <w:textAlignment w:val="baseline"/>
              <w:rPr>
                <w:b/>
                <w:spacing w:val="2"/>
              </w:rPr>
            </w:pPr>
            <w:r w:rsidRPr="00A21282">
              <w:rPr>
                <w:b/>
                <w:spacing w:val="2"/>
              </w:rPr>
              <w:t>Направления деятельности.</w:t>
            </w:r>
          </w:p>
        </w:tc>
      </w:tr>
      <w:tr w:rsidR="00A21282" w:rsidRPr="00A21282" w:rsidTr="007F022C">
        <w:trPr>
          <w:jc w:val="center"/>
        </w:trPr>
        <w:tc>
          <w:tcPr>
            <w:tcW w:w="3606" w:type="dxa"/>
          </w:tcPr>
          <w:p w:rsidR="00A21282" w:rsidRPr="002118D7" w:rsidRDefault="002118D7" w:rsidP="00E91AFF">
            <w:pPr>
              <w:shd w:val="clear" w:color="auto" w:fill="FFFFFF"/>
              <w:spacing w:line="275" w:lineRule="atLeast"/>
              <w:textAlignment w:val="baseline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118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МОБУ СОШ № 23</w:t>
            </w:r>
          </w:p>
          <w:p w:rsidR="002118D7" w:rsidRPr="00A21282" w:rsidRDefault="002118D7" w:rsidP="00E91AFF">
            <w:pPr>
              <w:shd w:val="clear" w:color="auto" w:fill="FFFFFF"/>
              <w:spacing w:line="275" w:lineRule="atLeast"/>
              <w:textAlignment w:val="baseline"/>
              <w:rPr>
                <w:spacing w:val="2"/>
              </w:rPr>
            </w:pPr>
          </w:p>
          <w:p w:rsidR="00A21282" w:rsidRPr="00A21282" w:rsidRDefault="00A21282" w:rsidP="00E91AFF">
            <w:pPr>
              <w:spacing w:line="275" w:lineRule="atLeast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 xml:space="preserve">Директор </w:t>
            </w:r>
            <w:r w:rsidR="00EF4121">
              <w:rPr>
                <w:spacing w:val="2"/>
              </w:rPr>
              <w:t>МОБУ СОШ № 23</w:t>
            </w:r>
          </w:p>
        </w:tc>
        <w:tc>
          <w:tcPr>
            <w:tcW w:w="10238" w:type="dxa"/>
          </w:tcPr>
          <w:p w:rsidR="00A21282" w:rsidRPr="00A21282" w:rsidRDefault="00A21282" w:rsidP="00A21282">
            <w:pPr>
              <w:shd w:val="clear" w:color="auto" w:fill="FFFFFF"/>
              <w:spacing w:line="275" w:lineRule="atLeast"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 xml:space="preserve">1. Разработка и утверждение нормативных документов, необходимых для внедрения Целевой модели наставничества </w:t>
            </w:r>
            <w:r w:rsidR="00EF4121">
              <w:rPr>
                <w:spacing w:val="2"/>
              </w:rPr>
              <w:t>МОБУ СОШ № 23.</w:t>
            </w:r>
          </w:p>
          <w:p w:rsidR="00EF4121" w:rsidRPr="002118D7" w:rsidRDefault="00A21282" w:rsidP="00EF412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1282">
              <w:rPr>
                <w:spacing w:val="2"/>
              </w:rPr>
              <w:t xml:space="preserve">2. Разработка Целевой модели наставничества </w:t>
            </w:r>
            <w:r w:rsidR="00EF4121" w:rsidRPr="002118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МОБУ СОШ № 23</w:t>
            </w:r>
          </w:p>
          <w:p w:rsidR="00EF4121" w:rsidRPr="002118D7" w:rsidRDefault="00A21282" w:rsidP="00EF412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1282">
              <w:rPr>
                <w:spacing w:val="2"/>
              </w:rPr>
              <w:t xml:space="preserve">3. Разработка и реализация мероприятий дорожной карты внедрения целевой модели </w:t>
            </w:r>
            <w:r w:rsidR="00EF4121" w:rsidRPr="002118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МОБУ СОШ № 23</w:t>
            </w:r>
          </w:p>
          <w:p w:rsidR="00A21282" w:rsidRPr="00A21282" w:rsidRDefault="00A21282" w:rsidP="00880D07">
            <w:pPr>
              <w:shd w:val="clear" w:color="auto" w:fill="FFFFFF"/>
              <w:tabs>
                <w:tab w:val="left" w:pos="439"/>
              </w:tabs>
              <w:spacing w:line="275" w:lineRule="atLeast"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>4. Реализация программ наставничества.</w:t>
            </w:r>
            <w:r w:rsidRPr="00A21282">
              <w:rPr>
                <w:spacing w:val="2"/>
              </w:rPr>
              <w:br/>
              <w:t>5. Реализация кадровой политики в программе наставничества.</w:t>
            </w:r>
          </w:p>
          <w:p w:rsidR="00E91AFF" w:rsidRPr="002118D7" w:rsidRDefault="00A21282" w:rsidP="00E91AFF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1282">
              <w:rPr>
                <w:spacing w:val="2"/>
              </w:rPr>
              <w:t xml:space="preserve">6. Назначение куратора внедрения Целевой модели наставничества </w:t>
            </w:r>
            <w:r w:rsidR="00E91AFF" w:rsidRPr="002118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МОБУ СОШ № 23</w:t>
            </w:r>
          </w:p>
          <w:p w:rsidR="00A21282" w:rsidRPr="00A21282" w:rsidRDefault="00A21282" w:rsidP="00A21282">
            <w:pPr>
              <w:shd w:val="clear" w:color="auto" w:fill="FFFFFF"/>
              <w:spacing w:line="275" w:lineRule="atLeast"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>7. Инфраструктурное и материально-техническое обеспечение реализации программ наставничества.</w:t>
            </w:r>
          </w:p>
        </w:tc>
      </w:tr>
      <w:tr w:rsidR="00A21282" w:rsidRPr="00A21282" w:rsidTr="007F022C">
        <w:trPr>
          <w:jc w:val="center"/>
        </w:trPr>
        <w:tc>
          <w:tcPr>
            <w:tcW w:w="3606" w:type="dxa"/>
          </w:tcPr>
          <w:p w:rsidR="00E91AFF" w:rsidRPr="002118D7" w:rsidRDefault="00A21282" w:rsidP="00E91AFF">
            <w:pPr>
              <w:shd w:val="clear" w:color="auto" w:fill="FFFFFF"/>
              <w:spacing w:line="275" w:lineRule="atLeast"/>
              <w:textAlignment w:val="baseline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21282">
              <w:rPr>
                <w:spacing w:val="2"/>
              </w:rPr>
              <w:t xml:space="preserve">Куратор Целевой модели наставничества </w:t>
            </w:r>
            <w:r w:rsidR="00E91AFF" w:rsidRPr="002118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МОБУ СОШ № 23</w:t>
            </w:r>
          </w:p>
          <w:p w:rsidR="00A21282" w:rsidRPr="00A21282" w:rsidRDefault="00A21282" w:rsidP="00E91AFF">
            <w:pPr>
              <w:shd w:val="clear" w:color="auto" w:fill="FFFFFF"/>
              <w:spacing w:line="275" w:lineRule="atLeast"/>
              <w:textAlignment w:val="baseline"/>
              <w:rPr>
                <w:spacing w:val="2"/>
              </w:rPr>
            </w:pPr>
          </w:p>
        </w:tc>
        <w:tc>
          <w:tcPr>
            <w:tcW w:w="10238" w:type="dxa"/>
          </w:tcPr>
          <w:p w:rsidR="00A21282" w:rsidRPr="00A21282" w:rsidRDefault="00A21282" w:rsidP="00A21282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>Формирование базы наставников и наставляемых.</w:t>
            </w:r>
          </w:p>
          <w:p w:rsidR="00A21282" w:rsidRPr="00A21282" w:rsidRDefault="00A21282" w:rsidP="00A21282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A21282" w:rsidRPr="00A21282" w:rsidRDefault="00A21282" w:rsidP="00A21282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>Контроль процедуры внедрения целевой модели наставничества.</w:t>
            </w:r>
          </w:p>
          <w:p w:rsidR="00A21282" w:rsidRPr="00A21282" w:rsidRDefault="00A21282" w:rsidP="00A21282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 xml:space="preserve">Контроль </w:t>
            </w:r>
            <w:r w:rsidR="00880D07">
              <w:rPr>
                <w:spacing w:val="2"/>
              </w:rPr>
              <w:t xml:space="preserve">реализации </w:t>
            </w:r>
            <w:r w:rsidRPr="00A21282">
              <w:rPr>
                <w:spacing w:val="2"/>
              </w:rPr>
              <w:t>программ наставничества.</w:t>
            </w:r>
          </w:p>
          <w:p w:rsidR="00A21282" w:rsidRPr="00A21282" w:rsidRDefault="00A21282" w:rsidP="00A21282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>Участие в оценке вовлеченности обучающихся в различные формы наставничества.</w:t>
            </w:r>
          </w:p>
          <w:p w:rsidR="00A21282" w:rsidRPr="00A21282" w:rsidRDefault="00A21282" w:rsidP="00A21282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textAlignment w:val="baseline"/>
              <w:rPr>
                <w:spacing w:val="2"/>
              </w:rPr>
            </w:pPr>
            <w:r w:rsidRPr="00A21282">
              <w:rPr>
                <w:spacing w:val="2"/>
              </w:rPr>
              <w:t>Решение организационных вопросов, возникающих в процессе реализации модели.</w:t>
            </w:r>
          </w:p>
          <w:p w:rsidR="00A21282" w:rsidRPr="00A21282" w:rsidRDefault="00E91AFF" w:rsidP="008D7190">
            <w:pPr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Мониторинг </w:t>
            </w:r>
            <w:proofErr w:type="gramStart"/>
            <w:r>
              <w:rPr>
                <w:spacing w:val="2"/>
              </w:rPr>
              <w:t xml:space="preserve">результатов </w:t>
            </w:r>
            <w:r w:rsidR="00A21282" w:rsidRPr="00A21282">
              <w:rPr>
                <w:spacing w:val="2"/>
              </w:rPr>
              <w:t xml:space="preserve">эффективности реализации </w:t>
            </w:r>
            <w:r w:rsidR="008D7190">
              <w:rPr>
                <w:spacing w:val="2"/>
              </w:rPr>
              <w:t>ц</w:t>
            </w:r>
            <w:r w:rsidR="00A21282" w:rsidRPr="00A21282">
              <w:rPr>
                <w:spacing w:val="2"/>
              </w:rPr>
              <w:t>елевой модели наставничества</w:t>
            </w:r>
            <w:proofErr w:type="gramEnd"/>
            <w:r w:rsidR="00A21282" w:rsidRPr="00A21282">
              <w:rPr>
                <w:spacing w:val="2"/>
              </w:rPr>
              <w:t>.</w:t>
            </w:r>
          </w:p>
        </w:tc>
      </w:tr>
      <w:tr w:rsidR="00A21282" w:rsidRPr="00A21282" w:rsidTr="007F022C">
        <w:trPr>
          <w:jc w:val="center"/>
        </w:trPr>
        <w:tc>
          <w:tcPr>
            <w:tcW w:w="3606" w:type="dxa"/>
          </w:tcPr>
          <w:p w:rsidR="00A21282" w:rsidRPr="00A21282" w:rsidRDefault="00A21282" w:rsidP="00E91AFF">
            <w:pPr>
              <w:rPr>
                <w:spacing w:val="2"/>
              </w:rPr>
            </w:pPr>
            <w:r w:rsidRPr="00A21282">
              <w:rPr>
                <w:spacing w:val="2"/>
              </w:rPr>
              <w:t>Ответственные за направления</w:t>
            </w:r>
            <w:r w:rsidRPr="00A21282">
              <w:t xml:space="preserve"> форм наставничества.</w:t>
            </w:r>
          </w:p>
        </w:tc>
        <w:tc>
          <w:tcPr>
            <w:tcW w:w="10238" w:type="dxa"/>
          </w:tcPr>
          <w:p w:rsidR="00A21282" w:rsidRPr="00A21282" w:rsidRDefault="00A21282" w:rsidP="00EF66AD">
            <w:pPr>
              <w:jc w:val="both"/>
            </w:pPr>
            <w:r w:rsidRPr="00A21282">
              <w:t>Разработка программ моделей форм наставничества. Контроль  реализаци</w:t>
            </w:r>
            <w:r w:rsidR="00EF66AD">
              <w:t>и</w:t>
            </w:r>
            <w:r w:rsidRPr="00A21282">
              <w:t>.</w:t>
            </w:r>
          </w:p>
        </w:tc>
      </w:tr>
      <w:tr w:rsidR="00A21282" w:rsidRPr="00A21282" w:rsidTr="007F022C">
        <w:trPr>
          <w:jc w:val="center"/>
        </w:trPr>
        <w:tc>
          <w:tcPr>
            <w:tcW w:w="3606" w:type="dxa"/>
          </w:tcPr>
          <w:p w:rsidR="00A21282" w:rsidRPr="00A21282" w:rsidRDefault="00A21282" w:rsidP="00E91AFF">
            <w:r w:rsidRPr="00A21282">
              <w:t>Наставники и наставляемые.</w:t>
            </w:r>
          </w:p>
          <w:p w:rsidR="00A21282" w:rsidRPr="00A21282" w:rsidRDefault="00A21282" w:rsidP="00E91AFF"/>
        </w:tc>
        <w:tc>
          <w:tcPr>
            <w:tcW w:w="10238" w:type="dxa"/>
          </w:tcPr>
          <w:p w:rsidR="00A21282" w:rsidRPr="00A21282" w:rsidRDefault="00A21282" w:rsidP="00A21282">
            <w:pPr>
              <w:jc w:val="both"/>
              <w:rPr>
                <w:b/>
              </w:rPr>
            </w:pPr>
            <w:r w:rsidRPr="00A21282">
              <w:t>Модели форм наставничества</w:t>
            </w:r>
            <w:r w:rsidRPr="00A21282">
              <w:rPr>
                <w:b/>
              </w:rPr>
              <w:t xml:space="preserve">. </w:t>
            </w:r>
          </w:p>
          <w:p w:rsidR="00A21282" w:rsidRPr="00A21282" w:rsidRDefault="00A21282" w:rsidP="00A21282">
            <w:pPr>
              <w:numPr>
                <w:ilvl w:val="0"/>
                <w:numId w:val="3"/>
              </w:numPr>
              <w:contextualSpacing/>
              <w:jc w:val="both"/>
            </w:pPr>
            <w:r w:rsidRPr="00A21282">
              <w:t>Реализация Форма наставничества «Ученик – ученик».</w:t>
            </w:r>
          </w:p>
          <w:p w:rsidR="00A21282" w:rsidRPr="00A21282" w:rsidRDefault="00A21282" w:rsidP="00A21282">
            <w:pPr>
              <w:numPr>
                <w:ilvl w:val="0"/>
                <w:numId w:val="3"/>
              </w:numPr>
              <w:contextualSpacing/>
              <w:jc w:val="both"/>
            </w:pPr>
            <w:r w:rsidRPr="00A21282">
              <w:t>Реализация Форма наставничества «Учитель – ученик».</w:t>
            </w:r>
          </w:p>
        </w:tc>
      </w:tr>
    </w:tbl>
    <w:p w:rsidR="00A21282" w:rsidRDefault="00A21282" w:rsidP="007F022C">
      <w:pPr>
        <w:jc w:val="center"/>
        <w:rPr>
          <w:b/>
          <w:bCs/>
          <w:sz w:val="23"/>
          <w:szCs w:val="23"/>
        </w:rPr>
      </w:pPr>
    </w:p>
    <w:p w:rsidR="00E91AFF" w:rsidRPr="00E91AFF" w:rsidRDefault="00A21282" w:rsidP="007F022C">
      <w:pPr>
        <w:shd w:val="clear" w:color="auto" w:fill="FFFFFF"/>
        <w:spacing w:line="275" w:lineRule="atLeast"/>
        <w:jc w:val="center"/>
        <w:textAlignment w:val="baseline"/>
        <w:rPr>
          <w:rFonts w:eastAsiaTheme="minorHAnsi"/>
          <w:b/>
          <w:color w:val="000000"/>
          <w:lang w:eastAsia="en-US"/>
        </w:rPr>
      </w:pPr>
      <w:r w:rsidRPr="00E91AFF">
        <w:rPr>
          <w:b/>
          <w:spacing w:val="2"/>
        </w:rPr>
        <w:t xml:space="preserve">6. Кадровая система реализации Целевой модели наставничества </w:t>
      </w:r>
      <w:r w:rsidR="00E91AFF" w:rsidRPr="00E91AFF">
        <w:rPr>
          <w:rFonts w:eastAsiaTheme="minorHAnsi"/>
          <w:b/>
          <w:color w:val="000000"/>
          <w:lang w:eastAsia="en-US"/>
        </w:rPr>
        <w:t>МОБУ СОШ № 23</w:t>
      </w:r>
    </w:p>
    <w:p w:rsidR="00A21282" w:rsidRPr="00A21282" w:rsidRDefault="00A21282" w:rsidP="00A21282">
      <w:pPr>
        <w:shd w:val="clear" w:color="auto" w:fill="FFFFFF"/>
        <w:spacing w:line="275" w:lineRule="atLeast"/>
        <w:jc w:val="center"/>
        <w:textAlignment w:val="baseline"/>
        <w:rPr>
          <w:b/>
          <w:spacing w:val="2"/>
        </w:rPr>
      </w:pPr>
    </w:p>
    <w:p w:rsidR="00A21282" w:rsidRPr="00A21282" w:rsidRDefault="00A21282" w:rsidP="00A21282">
      <w:pPr>
        <w:shd w:val="clear" w:color="auto" w:fill="FFFFFF"/>
        <w:spacing w:line="275" w:lineRule="atLeast"/>
        <w:ind w:firstLine="708"/>
        <w:jc w:val="both"/>
        <w:textAlignment w:val="baseline"/>
        <w:rPr>
          <w:spacing w:val="2"/>
        </w:rPr>
      </w:pPr>
      <w:r w:rsidRPr="00A21282">
        <w:rPr>
          <w:spacing w:val="2"/>
        </w:rPr>
        <w:t xml:space="preserve">Целевой модели наставничества выделяетсятри главные роли: </w:t>
      </w:r>
    </w:p>
    <w:p w:rsidR="00A21282" w:rsidRPr="00A21282" w:rsidRDefault="00A21282" w:rsidP="00A21282">
      <w:pPr>
        <w:numPr>
          <w:ilvl w:val="0"/>
          <w:numId w:val="5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r w:rsidRPr="00A21282">
        <w:rPr>
          <w:spacing w:val="2"/>
        </w:rPr>
        <w:t>Наставляемый –  участник программы, который через взаимодействие с наставником и при его  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A21282" w:rsidRPr="00A21282" w:rsidRDefault="00A21282" w:rsidP="00A21282">
      <w:pPr>
        <w:numPr>
          <w:ilvl w:val="0"/>
          <w:numId w:val="5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r w:rsidRPr="00A21282">
        <w:rPr>
          <w:spacing w:val="2"/>
        </w:rPr>
        <w:t>Наставник – 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A21282" w:rsidRPr="00A21282" w:rsidRDefault="00A21282" w:rsidP="00A21282">
      <w:pPr>
        <w:numPr>
          <w:ilvl w:val="0"/>
          <w:numId w:val="5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r w:rsidRPr="00A21282">
        <w:rPr>
          <w:spacing w:val="2"/>
        </w:rPr>
        <w:t>Куратор –  сотрудник образовательной организации, который отвечает за организацию всего цикла программы наставничества.</w:t>
      </w:r>
    </w:p>
    <w:p w:rsidR="00A21282" w:rsidRPr="00A21282" w:rsidRDefault="00A21282" w:rsidP="00A21282">
      <w:pPr>
        <w:shd w:val="clear" w:color="auto" w:fill="FFFFFF"/>
        <w:ind w:firstLine="360"/>
        <w:jc w:val="both"/>
        <w:textAlignment w:val="baseline"/>
        <w:outlineLvl w:val="2"/>
        <w:rPr>
          <w:spacing w:val="2"/>
        </w:rPr>
      </w:pPr>
    </w:p>
    <w:p w:rsidR="00A21282" w:rsidRPr="00A21282" w:rsidRDefault="00A21282" w:rsidP="00A21282">
      <w:pPr>
        <w:shd w:val="clear" w:color="auto" w:fill="FFFFFF"/>
        <w:ind w:firstLine="360"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A21282" w:rsidRDefault="00A21282" w:rsidP="00A21282">
      <w:pPr>
        <w:rPr>
          <w:spacing w:val="2"/>
        </w:rPr>
      </w:pPr>
      <w:r w:rsidRPr="00A21282">
        <w:rPr>
          <w:spacing w:val="2"/>
        </w:rPr>
        <w:t xml:space="preserve">Формирование этих баз осуществляется директором </w:t>
      </w:r>
      <w:r w:rsidR="00E91AFF">
        <w:rPr>
          <w:spacing w:val="2"/>
        </w:rPr>
        <w:t>школы</w:t>
      </w:r>
      <w:r w:rsidRPr="00A21282">
        <w:rPr>
          <w:spacing w:val="2"/>
        </w:rPr>
        <w:t xml:space="preserve">, куратором, педагогами, классными руководителями и иными </w:t>
      </w:r>
      <w:r w:rsidR="00EF66AD">
        <w:rPr>
          <w:spacing w:val="2"/>
        </w:rPr>
        <w:t>сотрудниками</w:t>
      </w:r>
      <w:r w:rsidRPr="00A21282">
        <w:rPr>
          <w:spacing w:val="2"/>
        </w:rPr>
        <w:t>, располагающими информацией о потребностях педагогов и подростков - будущих участников программы</w:t>
      </w:r>
    </w:p>
    <w:p w:rsidR="00A21282" w:rsidRPr="00A21282" w:rsidRDefault="00A21282" w:rsidP="00A21282">
      <w:pPr>
        <w:shd w:val="clear" w:color="auto" w:fill="FFFFFF"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t xml:space="preserve">● </w:t>
      </w:r>
      <w:r w:rsidRPr="005136DF">
        <w:rPr>
          <w:spacing w:val="2"/>
          <w:u w:val="single"/>
        </w:rPr>
        <w:t xml:space="preserve">Формирование базы </w:t>
      </w:r>
      <w:proofErr w:type="gramStart"/>
      <w:r w:rsidRPr="005136DF">
        <w:rPr>
          <w:spacing w:val="2"/>
          <w:u w:val="single"/>
        </w:rPr>
        <w:t>наставляемых</w:t>
      </w:r>
      <w:proofErr w:type="gramEnd"/>
      <w:r w:rsidRPr="005136DF">
        <w:rPr>
          <w:spacing w:val="2"/>
          <w:u w:val="single"/>
        </w:rPr>
        <w:t>:</w:t>
      </w:r>
    </w:p>
    <w:p w:rsidR="00A21282" w:rsidRPr="00A21282" w:rsidRDefault="00A21282" w:rsidP="00A21282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A21282" w:rsidRPr="00A21282" w:rsidRDefault="00A21282" w:rsidP="00A21282">
      <w:pPr>
        <w:numPr>
          <w:ilvl w:val="0"/>
          <w:numId w:val="8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t xml:space="preserve">из числа </w:t>
      </w:r>
      <w:proofErr w:type="gramStart"/>
      <w:r w:rsidRPr="00A21282">
        <w:rPr>
          <w:spacing w:val="2"/>
        </w:rPr>
        <w:t>обучающихся</w:t>
      </w:r>
      <w:proofErr w:type="gramEnd"/>
      <w:r w:rsidRPr="00A21282">
        <w:rPr>
          <w:spacing w:val="2"/>
        </w:rPr>
        <w:t>:</w:t>
      </w:r>
    </w:p>
    <w:p w:rsidR="00A21282" w:rsidRPr="00A21282" w:rsidRDefault="00A21282" w:rsidP="00A21282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proofErr w:type="gramStart"/>
      <w:r w:rsidRPr="00A21282">
        <w:rPr>
          <w:spacing w:val="2"/>
        </w:rPr>
        <w:t>проявивших</w:t>
      </w:r>
      <w:proofErr w:type="gramEnd"/>
      <w:r w:rsidRPr="00A21282">
        <w:rPr>
          <w:spacing w:val="2"/>
        </w:rPr>
        <w:t xml:space="preserve"> выдающиеся способности;</w:t>
      </w:r>
    </w:p>
    <w:p w:rsidR="00A21282" w:rsidRPr="00A21282" w:rsidRDefault="00A21282" w:rsidP="00A21282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proofErr w:type="gramStart"/>
      <w:r w:rsidRPr="00A21282">
        <w:t>демонстрирующи</w:t>
      </w:r>
      <w:r w:rsidR="00EF66AD">
        <w:t>х</w:t>
      </w:r>
      <w:proofErr w:type="gramEnd"/>
      <w:r w:rsidRPr="00A21282">
        <w:t xml:space="preserve"> неудовлетворительные образовательные результаты;</w:t>
      </w:r>
    </w:p>
    <w:p w:rsidR="00A21282" w:rsidRPr="00A21282" w:rsidRDefault="00A21282" w:rsidP="00A21282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t>с ограниченными возможностями здоровья;</w:t>
      </w:r>
    </w:p>
    <w:p w:rsidR="00A21282" w:rsidRPr="00A21282" w:rsidRDefault="00A21282" w:rsidP="00A21282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proofErr w:type="gramStart"/>
      <w:r w:rsidRPr="00A21282">
        <w:rPr>
          <w:spacing w:val="2"/>
        </w:rPr>
        <w:t>попавших</w:t>
      </w:r>
      <w:proofErr w:type="gramEnd"/>
      <w:r w:rsidRPr="00A21282">
        <w:rPr>
          <w:spacing w:val="2"/>
        </w:rPr>
        <w:t xml:space="preserve"> в трудную жизненную ситуацию;</w:t>
      </w:r>
    </w:p>
    <w:p w:rsidR="00A21282" w:rsidRPr="00A21282" w:rsidRDefault="00A21282" w:rsidP="00A21282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proofErr w:type="gramStart"/>
      <w:r w:rsidRPr="00A21282">
        <w:t>имеющих</w:t>
      </w:r>
      <w:proofErr w:type="gramEnd"/>
      <w:r w:rsidRPr="00A21282">
        <w:t xml:space="preserve"> проблемы с поведением;</w:t>
      </w:r>
    </w:p>
    <w:p w:rsidR="00A21282" w:rsidRPr="00A21282" w:rsidRDefault="00A21282" w:rsidP="00A21282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r w:rsidRPr="00A21282">
        <w:t xml:space="preserve">не </w:t>
      </w:r>
      <w:proofErr w:type="gramStart"/>
      <w:r w:rsidRPr="00A21282">
        <w:t>принимающих</w:t>
      </w:r>
      <w:proofErr w:type="gramEnd"/>
      <w:r w:rsidRPr="00A21282">
        <w:t xml:space="preserve"> участие в жизни </w:t>
      </w:r>
      <w:r w:rsidR="00E91AFF">
        <w:t>школы</w:t>
      </w:r>
      <w:r w:rsidRPr="00A21282">
        <w:t>, отстраненных от коллектива</w:t>
      </w:r>
    </w:p>
    <w:p w:rsidR="00A21282" w:rsidRPr="00A21282" w:rsidRDefault="00A21282" w:rsidP="00A21282">
      <w:pPr>
        <w:shd w:val="clear" w:color="auto" w:fill="FFFFFF"/>
        <w:ind w:left="2136"/>
        <w:contextualSpacing/>
        <w:jc w:val="both"/>
        <w:textAlignment w:val="baseline"/>
        <w:outlineLvl w:val="2"/>
        <w:rPr>
          <w:spacing w:val="2"/>
        </w:rPr>
      </w:pPr>
    </w:p>
    <w:p w:rsidR="00A21282" w:rsidRPr="00A21282" w:rsidRDefault="00A21282" w:rsidP="00A21282">
      <w:pPr>
        <w:shd w:val="clear" w:color="auto" w:fill="FFFFFF"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t xml:space="preserve">● </w:t>
      </w:r>
      <w:r w:rsidRPr="005136DF">
        <w:rPr>
          <w:spacing w:val="2"/>
          <w:u w:val="single"/>
        </w:rPr>
        <w:t>Формирование базы наставников из числа:</w:t>
      </w:r>
      <w:r w:rsidRPr="00A21282">
        <w:rPr>
          <w:spacing w:val="2"/>
        </w:rPr>
        <w:t xml:space="preserve"> </w:t>
      </w:r>
    </w:p>
    <w:p w:rsidR="00A21282" w:rsidRPr="00A21282" w:rsidRDefault="00A21282" w:rsidP="00A21282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proofErr w:type="gramStart"/>
      <w:r w:rsidRPr="00A21282">
        <w:rPr>
          <w:spacing w:val="2"/>
        </w:rPr>
        <w:t xml:space="preserve">обучающихся, мотивированных помочь сверстникам в образовательных, спортивных, творческих и адаптационных вопросах;  </w:t>
      </w:r>
      <w:proofErr w:type="gramEnd"/>
    </w:p>
    <w:p w:rsidR="00A21282" w:rsidRPr="00A21282" w:rsidRDefault="00A21282" w:rsidP="00A21282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t xml:space="preserve">педагогов и специалистов, заинтересованных в </w:t>
      </w:r>
      <w:r w:rsidR="00EF66AD">
        <w:rPr>
          <w:spacing w:val="2"/>
        </w:rPr>
        <w:t>трансл</w:t>
      </w:r>
      <w:r w:rsidR="000C4E73">
        <w:rPr>
          <w:spacing w:val="2"/>
        </w:rPr>
        <w:t>ировании</w:t>
      </w:r>
      <w:r w:rsidRPr="00A21282">
        <w:rPr>
          <w:spacing w:val="2"/>
        </w:rPr>
        <w:t>личного педагогического опыта и создании продуктивной педагогической атмосферы;</w:t>
      </w:r>
    </w:p>
    <w:p w:rsidR="00A21282" w:rsidRPr="00A21282" w:rsidRDefault="00A21282" w:rsidP="00A21282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t xml:space="preserve">родителей обучающихся –  активных участников родительских </w:t>
      </w:r>
      <w:r w:rsidR="00EF66AD">
        <w:rPr>
          <w:spacing w:val="2"/>
        </w:rPr>
        <w:t>комитетов и</w:t>
      </w:r>
      <w:r w:rsidR="00EF66AD" w:rsidRPr="00EF66AD">
        <w:rPr>
          <w:spacing w:val="2"/>
        </w:rPr>
        <w:t>/</w:t>
      </w:r>
      <w:r w:rsidRPr="00A21282">
        <w:rPr>
          <w:spacing w:val="2"/>
        </w:rPr>
        <w:t>или</w:t>
      </w:r>
      <w:r w:rsidR="00EF66AD">
        <w:rPr>
          <w:spacing w:val="2"/>
        </w:rPr>
        <w:t xml:space="preserve"> других органов управления </w:t>
      </w:r>
      <w:r w:rsidR="00E91AFF">
        <w:rPr>
          <w:spacing w:val="2"/>
        </w:rPr>
        <w:t>школой</w:t>
      </w:r>
      <w:r w:rsidR="000C4E73">
        <w:rPr>
          <w:spacing w:val="2"/>
        </w:rPr>
        <w:t>, родителей интересных профессий</w:t>
      </w:r>
      <w:r w:rsidRPr="00A21282">
        <w:rPr>
          <w:spacing w:val="2"/>
        </w:rPr>
        <w:t>;</w:t>
      </w:r>
    </w:p>
    <w:p w:rsidR="00A21282" w:rsidRPr="00A21282" w:rsidRDefault="00A21282" w:rsidP="00A21282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lastRenderedPageBreak/>
        <w:t xml:space="preserve">ветеранов педагогического труда. </w:t>
      </w:r>
    </w:p>
    <w:p w:rsidR="00A21282" w:rsidRPr="00A21282" w:rsidRDefault="00A21282" w:rsidP="00A21282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A21282" w:rsidRPr="00A21282" w:rsidRDefault="00A21282" w:rsidP="00A21282">
      <w:pPr>
        <w:shd w:val="clear" w:color="auto" w:fill="FFFFFF"/>
        <w:ind w:firstLine="708"/>
        <w:jc w:val="both"/>
        <w:textAlignment w:val="baseline"/>
        <w:outlineLvl w:val="2"/>
        <w:rPr>
          <w:spacing w:val="2"/>
        </w:rPr>
      </w:pPr>
      <w:r w:rsidRPr="00A21282">
        <w:rPr>
          <w:spacing w:val="2"/>
        </w:rPr>
        <w:t xml:space="preserve">База наставляемых и база наставников может меняться в зависимости от потребностей </w:t>
      </w:r>
      <w:r w:rsidR="00E91AFF">
        <w:rPr>
          <w:spacing w:val="2"/>
        </w:rPr>
        <w:t>школы</w:t>
      </w:r>
      <w:r w:rsidR="00EF66AD">
        <w:rPr>
          <w:spacing w:val="2"/>
        </w:rPr>
        <w:t xml:space="preserve"> </w:t>
      </w:r>
      <w:r w:rsidRPr="00A21282">
        <w:rPr>
          <w:spacing w:val="2"/>
        </w:rPr>
        <w:t xml:space="preserve">в целом и от потребностей участников образовательных отношений: педагогов, </w:t>
      </w:r>
      <w:r w:rsidR="00EF66AD">
        <w:rPr>
          <w:spacing w:val="2"/>
        </w:rPr>
        <w:t>об</w:t>
      </w:r>
      <w:r w:rsidRPr="00A21282">
        <w:rPr>
          <w:spacing w:val="2"/>
        </w:rPr>
        <w:t>уча</w:t>
      </w:r>
      <w:r w:rsidR="00EF66AD">
        <w:rPr>
          <w:spacing w:val="2"/>
        </w:rPr>
        <w:t>ю</w:t>
      </w:r>
      <w:r w:rsidRPr="00A21282">
        <w:rPr>
          <w:spacing w:val="2"/>
        </w:rPr>
        <w:t xml:space="preserve">щихся и их родителей (законных представителей). </w:t>
      </w:r>
    </w:p>
    <w:p w:rsidR="00A21282" w:rsidRDefault="00A21282" w:rsidP="00A21282">
      <w:pPr>
        <w:rPr>
          <w:b/>
          <w:bCs/>
          <w:sz w:val="23"/>
          <w:szCs w:val="23"/>
        </w:rPr>
      </w:pPr>
    </w:p>
    <w:p w:rsidR="00FC478B" w:rsidRPr="00FC478B" w:rsidRDefault="00FC478B" w:rsidP="00FC478B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FC478B">
        <w:rPr>
          <w:b/>
          <w:spacing w:val="2"/>
          <w:sz w:val="28"/>
          <w:szCs w:val="28"/>
        </w:rPr>
        <w:t>7. Этапы реализации Целевой модели наставничества</w:t>
      </w:r>
      <w:r w:rsidR="00995758">
        <w:rPr>
          <w:b/>
          <w:spacing w:val="2"/>
          <w:sz w:val="28"/>
          <w:szCs w:val="28"/>
        </w:rPr>
        <w:t xml:space="preserve"> в</w:t>
      </w:r>
      <w:r w:rsidRPr="00FC478B">
        <w:rPr>
          <w:b/>
          <w:spacing w:val="2"/>
          <w:sz w:val="28"/>
          <w:szCs w:val="28"/>
        </w:rPr>
        <w:t xml:space="preserve"> </w:t>
      </w:r>
      <w:r w:rsidR="00995758">
        <w:rPr>
          <w:b/>
          <w:spacing w:val="2"/>
          <w:sz w:val="28"/>
          <w:szCs w:val="28"/>
        </w:rPr>
        <w:t>МОБУ СОШ № 23</w:t>
      </w:r>
    </w:p>
    <w:p w:rsidR="00FC478B" w:rsidRDefault="00FC478B" w:rsidP="00A21282">
      <w:pPr>
        <w:rPr>
          <w:b/>
          <w:bCs/>
          <w:sz w:val="23"/>
          <w:szCs w:val="23"/>
        </w:rPr>
      </w:pPr>
    </w:p>
    <w:tbl>
      <w:tblPr>
        <w:tblStyle w:val="2"/>
        <w:tblW w:w="0" w:type="auto"/>
        <w:jc w:val="center"/>
        <w:tblInd w:w="-950" w:type="dxa"/>
        <w:tblLook w:val="04A0"/>
      </w:tblPr>
      <w:tblGrid>
        <w:gridCol w:w="3040"/>
        <w:gridCol w:w="6873"/>
        <w:gridCol w:w="2552"/>
      </w:tblGrid>
      <w:tr w:rsidR="00FC478B" w:rsidRPr="00AB7E7C" w:rsidTr="00AB7E7C">
        <w:trPr>
          <w:jc w:val="center"/>
        </w:trPr>
        <w:tc>
          <w:tcPr>
            <w:tcW w:w="3040" w:type="dxa"/>
          </w:tcPr>
          <w:p w:rsidR="00FC478B" w:rsidRPr="00AB7E7C" w:rsidRDefault="00FC478B" w:rsidP="00FC478B">
            <w:pPr>
              <w:jc w:val="both"/>
              <w:textAlignment w:val="baseline"/>
              <w:outlineLvl w:val="2"/>
              <w:rPr>
                <w:b/>
                <w:color w:val="000000" w:themeColor="text1"/>
                <w:spacing w:val="2"/>
              </w:rPr>
            </w:pPr>
            <w:r w:rsidRPr="00AB7E7C">
              <w:rPr>
                <w:b/>
                <w:color w:val="000000" w:themeColor="text1"/>
                <w:spacing w:val="2"/>
              </w:rPr>
              <w:t>Этапы</w:t>
            </w:r>
          </w:p>
        </w:tc>
        <w:tc>
          <w:tcPr>
            <w:tcW w:w="6873" w:type="dxa"/>
          </w:tcPr>
          <w:p w:rsidR="00FC478B" w:rsidRPr="00AB7E7C" w:rsidRDefault="00FC478B" w:rsidP="00FC478B">
            <w:pPr>
              <w:jc w:val="both"/>
              <w:textAlignment w:val="baseline"/>
              <w:outlineLvl w:val="2"/>
              <w:rPr>
                <w:b/>
                <w:color w:val="000000" w:themeColor="text1"/>
                <w:spacing w:val="2"/>
              </w:rPr>
            </w:pPr>
            <w:r w:rsidRPr="00AB7E7C">
              <w:rPr>
                <w:b/>
                <w:color w:val="000000" w:themeColor="text1"/>
                <w:spacing w:val="2"/>
              </w:rPr>
              <w:t>Мероприятия</w:t>
            </w:r>
          </w:p>
        </w:tc>
        <w:tc>
          <w:tcPr>
            <w:tcW w:w="2552" w:type="dxa"/>
          </w:tcPr>
          <w:p w:rsidR="00FC478B" w:rsidRPr="00AB7E7C" w:rsidRDefault="00FC478B" w:rsidP="00FC478B">
            <w:pPr>
              <w:jc w:val="both"/>
              <w:textAlignment w:val="baseline"/>
              <w:outlineLvl w:val="2"/>
              <w:rPr>
                <w:b/>
                <w:color w:val="000000" w:themeColor="text1"/>
                <w:spacing w:val="2"/>
              </w:rPr>
            </w:pPr>
            <w:r w:rsidRPr="00AB7E7C">
              <w:rPr>
                <w:b/>
                <w:color w:val="000000" w:themeColor="text1"/>
                <w:spacing w:val="2"/>
              </w:rPr>
              <w:t>Результат</w:t>
            </w:r>
          </w:p>
        </w:tc>
      </w:tr>
      <w:tr w:rsidR="00FC478B" w:rsidRPr="00AB7E7C" w:rsidTr="00AB7E7C">
        <w:trPr>
          <w:jc w:val="center"/>
        </w:trPr>
        <w:tc>
          <w:tcPr>
            <w:tcW w:w="3040" w:type="dxa"/>
          </w:tcPr>
          <w:p w:rsidR="00FC478B" w:rsidRPr="00AB7E7C" w:rsidRDefault="00FC478B" w:rsidP="00FC478B">
            <w:pPr>
              <w:jc w:val="both"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Подготовка условий для запуска программы наставничества</w:t>
            </w:r>
          </w:p>
          <w:p w:rsidR="00FC478B" w:rsidRPr="00AB7E7C" w:rsidRDefault="00FC478B" w:rsidP="00FC478B">
            <w:pPr>
              <w:jc w:val="both"/>
              <w:textAlignment w:val="baseline"/>
              <w:outlineLvl w:val="2"/>
              <w:rPr>
                <w:color w:val="000000" w:themeColor="text1"/>
                <w:spacing w:val="2"/>
              </w:rPr>
            </w:pPr>
          </w:p>
        </w:tc>
        <w:tc>
          <w:tcPr>
            <w:tcW w:w="6873" w:type="dxa"/>
          </w:tcPr>
          <w:p w:rsidR="00FC478B" w:rsidRPr="00AB7E7C" w:rsidRDefault="00FC478B" w:rsidP="00FC478B">
            <w:pPr>
              <w:numPr>
                <w:ilvl w:val="0"/>
                <w:numId w:val="10"/>
              </w:numPr>
              <w:contextualSpacing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 Создание благоприятных условий для запуска программы. </w:t>
            </w:r>
          </w:p>
          <w:p w:rsidR="00FC478B" w:rsidRPr="00AB7E7C" w:rsidRDefault="00FC478B" w:rsidP="00FC478B">
            <w:pPr>
              <w:numPr>
                <w:ilvl w:val="0"/>
                <w:numId w:val="10"/>
              </w:numPr>
              <w:contextualSpacing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Сбор предварительных запросов </w:t>
            </w:r>
            <w:proofErr w:type="gramStart"/>
            <w:r w:rsidRPr="00AB7E7C">
              <w:rPr>
                <w:color w:val="000000" w:themeColor="text1"/>
                <w:spacing w:val="2"/>
              </w:rPr>
              <w:t>от</w:t>
            </w:r>
            <w:proofErr w:type="gramEnd"/>
            <w:r w:rsidRPr="00AB7E7C">
              <w:rPr>
                <w:color w:val="000000" w:themeColor="text1"/>
                <w:spacing w:val="2"/>
              </w:rPr>
              <w:t xml:space="preserve"> потенциальных наставляемых.  </w:t>
            </w:r>
          </w:p>
          <w:p w:rsidR="00FC478B" w:rsidRPr="00AB7E7C" w:rsidRDefault="00FC478B" w:rsidP="00FC478B">
            <w:pPr>
              <w:numPr>
                <w:ilvl w:val="0"/>
                <w:numId w:val="10"/>
              </w:numPr>
              <w:contextualSpacing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Выбор аудитории для поиска наставников.</w:t>
            </w:r>
          </w:p>
          <w:p w:rsidR="00FC478B" w:rsidRPr="00AB7E7C" w:rsidRDefault="00FC478B" w:rsidP="00FC478B">
            <w:pPr>
              <w:numPr>
                <w:ilvl w:val="0"/>
                <w:numId w:val="10"/>
              </w:numPr>
              <w:contextualSpacing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Информирование  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     и выбор форм наставничества.</w:t>
            </w:r>
          </w:p>
          <w:p w:rsidR="00FC478B" w:rsidRPr="00AB7E7C" w:rsidRDefault="00FC478B" w:rsidP="00FC478B">
            <w:pPr>
              <w:numPr>
                <w:ilvl w:val="0"/>
                <w:numId w:val="10"/>
              </w:numPr>
              <w:contextualSpacing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На внешнем контуре информационная работа</w:t>
            </w:r>
            <w:r w:rsidR="00EF66AD" w:rsidRPr="00AB7E7C">
              <w:rPr>
                <w:color w:val="000000" w:themeColor="text1"/>
                <w:spacing w:val="2"/>
              </w:rPr>
              <w:t>,</w:t>
            </w:r>
            <w:r w:rsidRPr="00AB7E7C">
              <w:rPr>
                <w:color w:val="000000" w:themeColor="text1"/>
                <w:spacing w:val="2"/>
              </w:rPr>
              <w:t xml:space="preserve"> направленная на привлечение внешних ресурсов к реализации программы.  </w:t>
            </w:r>
          </w:p>
        </w:tc>
        <w:tc>
          <w:tcPr>
            <w:tcW w:w="2552" w:type="dxa"/>
          </w:tcPr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Дорожная карта реализации наставничества.  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Пакет документов.</w:t>
            </w:r>
          </w:p>
          <w:p w:rsidR="00FC478B" w:rsidRPr="00AB7E7C" w:rsidRDefault="00FC478B" w:rsidP="00FC478B">
            <w:pPr>
              <w:jc w:val="both"/>
              <w:textAlignment w:val="baseline"/>
              <w:outlineLvl w:val="2"/>
              <w:rPr>
                <w:color w:val="000000" w:themeColor="text1"/>
                <w:spacing w:val="2"/>
              </w:rPr>
            </w:pPr>
          </w:p>
        </w:tc>
      </w:tr>
      <w:tr w:rsidR="00FC478B" w:rsidRPr="00AB7E7C" w:rsidTr="00AB7E7C">
        <w:trPr>
          <w:jc w:val="center"/>
        </w:trPr>
        <w:tc>
          <w:tcPr>
            <w:tcW w:w="3040" w:type="dxa"/>
          </w:tcPr>
          <w:p w:rsidR="00FC478B" w:rsidRPr="00AB7E7C" w:rsidRDefault="00FC478B" w:rsidP="00FC478B">
            <w:pPr>
              <w:jc w:val="both"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Формирование базы </w:t>
            </w:r>
            <w:proofErr w:type="gramStart"/>
            <w:r w:rsidRPr="00AB7E7C">
              <w:rPr>
                <w:color w:val="000000" w:themeColor="text1"/>
                <w:spacing w:val="2"/>
              </w:rPr>
              <w:t>наставляемых</w:t>
            </w:r>
            <w:proofErr w:type="gramEnd"/>
          </w:p>
        </w:tc>
        <w:tc>
          <w:tcPr>
            <w:tcW w:w="6873" w:type="dxa"/>
          </w:tcPr>
          <w:p w:rsidR="00FC478B" w:rsidRPr="00AB7E7C" w:rsidRDefault="00FC478B" w:rsidP="00705632">
            <w:pPr>
              <w:numPr>
                <w:ilvl w:val="0"/>
                <w:numId w:val="11"/>
              </w:numPr>
              <w:contextualSpacing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Выявление конкретных проблем обучающихся</w:t>
            </w:r>
            <w:r w:rsidR="00705632" w:rsidRPr="00AB7E7C">
              <w:rPr>
                <w:color w:val="000000" w:themeColor="text1"/>
                <w:spacing w:val="2"/>
              </w:rPr>
              <w:t>,</w:t>
            </w:r>
            <w:r w:rsidRPr="00AB7E7C">
              <w:rPr>
                <w:color w:val="000000" w:themeColor="text1"/>
                <w:spacing w:val="2"/>
              </w:rPr>
              <w:t xml:space="preserve"> которые можно решить с помощью наставничества.  </w:t>
            </w:r>
          </w:p>
          <w:p w:rsidR="00FC478B" w:rsidRPr="00AB7E7C" w:rsidRDefault="00FC478B" w:rsidP="00FC478B">
            <w:pPr>
              <w:numPr>
                <w:ilvl w:val="0"/>
                <w:numId w:val="11"/>
              </w:numPr>
              <w:contextualSpacing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Сбор и систематизация запросов </w:t>
            </w:r>
            <w:proofErr w:type="gramStart"/>
            <w:r w:rsidRPr="00AB7E7C">
              <w:rPr>
                <w:color w:val="000000" w:themeColor="text1"/>
                <w:spacing w:val="2"/>
              </w:rPr>
              <w:t>от</w:t>
            </w:r>
            <w:proofErr w:type="gramEnd"/>
            <w:r w:rsidRPr="00AB7E7C">
              <w:rPr>
                <w:color w:val="000000" w:themeColor="text1"/>
                <w:spacing w:val="2"/>
              </w:rPr>
              <w:t xml:space="preserve"> потенциальных наставляемых.</w:t>
            </w:r>
          </w:p>
        </w:tc>
        <w:tc>
          <w:tcPr>
            <w:tcW w:w="2552" w:type="dxa"/>
          </w:tcPr>
          <w:p w:rsidR="00FC478B" w:rsidRPr="00AB7E7C" w:rsidRDefault="00EF66AD" w:rsidP="00EF66AD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Сф</w:t>
            </w:r>
            <w:r w:rsidR="00FC478B" w:rsidRPr="00AB7E7C">
              <w:rPr>
                <w:color w:val="000000" w:themeColor="text1"/>
                <w:spacing w:val="2"/>
              </w:rPr>
              <w:t>ормированная  база наставляемых с  картой запросов.</w:t>
            </w:r>
          </w:p>
        </w:tc>
      </w:tr>
      <w:tr w:rsidR="00FC478B" w:rsidRPr="00AB7E7C" w:rsidTr="00AB7E7C">
        <w:trPr>
          <w:jc w:val="center"/>
        </w:trPr>
        <w:tc>
          <w:tcPr>
            <w:tcW w:w="3040" w:type="dxa"/>
          </w:tcPr>
          <w:p w:rsidR="00FC478B" w:rsidRPr="00AB7E7C" w:rsidRDefault="00FC478B" w:rsidP="00FC478B">
            <w:pPr>
              <w:jc w:val="both"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Формирование базы наставников</w:t>
            </w:r>
          </w:p>
        </w:tc>
        <w:tc>
          <w:tcPr>
            <w:tcW w:w="6873" w:type="dxa"/>
          </w:tcPr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Работа с внутренним контуром включает действия по формированию базы из числа: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● </w:t>
            </w:r>
            <w:proofErr w:type="gramStart"/>
            <w:r w:rsidRPr="00AB7E7C">
              <w:rPr>
                <w:color w:val="000000" w:themeColor="text1"/>
                <w:spacing w:val="2"/>
              </w:rPr>
              <w:t>обучающихся</w:t>
            </w:r>
            <w:proofErr w:type="gramEnd"/>
            <w:r w:rsidRPr="00AB7E7C">
              <w:rPr>
                <w:color w:val="000000" w:themeColor="text1"/>
                <w:spacing w:val="2"/>
              </w:rPr>
              <w:t xml:space="preserve">, мотивированных помочь сверстникам в образовательных, спортивных, 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творческих и адаптационных </w:t>
            </w:r>
            <w:proofErr w:type="gramStart"/>
            <w:r w:rsidRPr="00AB7E7C">
              <w:rPr>
                <w:color w:val="000000" w:themeColor="text1"/>
                <w:spacing w:val="2"/>
              </w:rPr>
              <w:t>вопросах</w:t>
            </w:r>
            <w:proofErr w:type="gramEnd"/>
            <w:r w:rsidRPr="00AB7E7C">
              <w:rPr>
                <w:color w:val="000000" w:themeColor="text1"/>
                <w:spacing w:val="2"/>
              </w:rPr>
              <w:t xml:space="preserve"> (например, </w:t>
            </w:r>
            <w:r w:rsidR="00EF66AD" w:rsidRPr="00AB7E7C">
              <w:rPr>
                <w:color w:val="000000" w:themeColor="text1"/>
                <w:spacing w:val="2"/>
              </w:rPr>
              <w:t xml:space="preserve">победители и призеры </w:t>
            </w:r>
            <w:proofErr w:type="spellStart"/>
            <w:r w:rsidR="00EF66AD" w:rsidRPr="00AB7E7C">
              <w:rPr>
                <w:color w:val="000000" w:themeColor="text1"/>
                <w:spacing w:val="2"/>
              </w:rPr>
              <w:t>ВсОШ</w:t>
            </w:r>
            <w:proofErr w:type="spellEnd"/>
            <w:r w:rsidR="00EF66AD" w:rsidRPr="00AB7E7C">
              <w:rPr>
                <w:color w:val="000000" w:themeColor="text1"/>
                <w:spacing w:val="2"/>
              </w:rPr>
              <w:t xml:space="preserve"> различных уровней, </w:t>
            </w:r>
            <w:r w:rsidRPr="00AB7E7C">
              <w:rPr>
                <w:color w:val="000000" w:themeColor="text1"/>
                <w:spacing w:val="2"/>
              </w:rPr>
              <w:t xml:space="preserve">участники кружков </w:t>
            </w:r>
            <w:r w:rsidR="00EF66AD" w:rsidRPr="00AB7E7C">
              <w:rPr>
                <w:color w:val="000000" w:themeColor="text1"/>
                <w:spacing w:val="2"/>
              </w:rPr>
              <w:t>дополнительного образования</w:t>
            </w:r>
            <w:r w:rsidRPr="00AB7E7C">
              <w:rPr>
                <w:color w:val="000000" w:themeColor="text1"/>
                <w:spacing w:val="2"/>
              </w:rPr>
              <w:t>);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●  педагогов, заинтересованных в </w:t>
            </w:r>
            <w:r w:rsidR="007F0CC1" w:rsidRPr="00AB7E7C">
              <w:rPr>
                <w:color w:val="000000" w:themeColor="text1"/>
                <w:spacing w:val="2"/>
              </w:rPr>
              <w:t xml:space="preserve">трансляции </w:t>
            </w:r>
            <w:r w:rsidRPr="00AB7E7C">
              <w:rPr>
                <w:color w:val="000000" w:themeColor="text1"/>
                <w:spacing w:val="2"/>
              </w:rPr>
              <w:t xml:space="preserve">личного педагогического опыта и создании 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продуктивной педагогической атмосферы;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●  родителей обучающихся –  активных участников </w:t>
            </w:r>
            <w:r w:rsidR="000C4E73" w:rsidRPr="00AB7E7C">
              <w:rPr>
                <w:color w:val="000000" w:themeColor="text1"/>
                <w:spacing w:val="2"/>
              </w:rPr>
              <w:t xml:space="preserve"> совета </w:t>
            </w:r>
            <w:r w:rsidR="001242FF" w:rsidRPr="00AB7E7C">
              <w:rPr>
                <w:color w:val="000000" w:themeColor="text1"/>
                <w:spacing w:val="2"/>
              </w:rPr>
              <w:t>школы</w:t>
            </w:r>
            <w:r w:rsidR="000C4E73" w:rsidRPr="00AB7E7C">
              <w:rPr>
                <w:color w:val="000000" w:themeColor="text1"/>
                <w:spacing w:val="2"/>
              </w:rPr>
              <w:t xml:space="preserve">, </w:t>
            </w:r>
            <w:r w:rsidRPr="00AB7E7C">
              <w:rPr>
                <w:color w:val="000000" w:themeColor="text1"/>
                <w:spacing w:val="2"/>
              </w:rPr>
              <w:t xml:space="preserve">родительских </w:t>
            </w:r>
            <w:r w:rsidR="000C4E73" w:rsidRPr="00AB7E7C">
              <w:rPr>
                <w:color w:val="000000" w:themeColor="text1"/>
                <w:spacing w:val="2"/>
              </w:rPr>
              <w:t>комитетов</w:t>
            </w:r>
            <w:r w:rsidRPr="00AB7E7C">
              <w:rPr>
                <w:color w:val="000000" w:themeColor="text1"/>
                <w:spacing w:val="2"/>
              </w:rPr>
              <w:t xml:space="preserve">, </w:t>
            </w:r>
          </w:p>
          <w:p w:rsidR="00FC478B" w:rsidRPr="00AB7E7C" w:rsidRDefault="000C4E73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родителей интересных профессий</w:t>
            </w:r>
          </w:p>
          <w:p w:rsidR="00FC478B" w:rsidRPr="00AB7E7C" w:rsidRDefault="00FC478B" w:rsidP="001242FF">
            <w:pPr>
              <w:textAlignment w:val="baseline"/>
              <w:outlineLvl w:val="2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Формирование базы наставников, которые потенциально 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могут участвовать как в текущей программе наставничества, так и в будущем.  </w:t>
            </w:r>
          </w:p>
        </w:tc>
      </w:tr>
      <w:tr w:rsidR="00FC478B" w:rsidRPr="00AB7E7C" w:rsidTr="00AB7E7C">
        <w:trPr>
          <w:jc w:val="center"/>
        </w:trPr>
        <w:tc>
          <w:tcPr>
            <w:tcW w:w="3040" w:type="dxa"/>
          </w:tcPr>
          <w:p w:rsidR="00FC478B" w:rsidRPr="00AB7E7C" w:rsidRDefault="00FC478B" w:rsidP="00FC478B">
            <w:pPr>
              <w:jc w:val="both"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Отбор и обучение </w:t>
            </w:r>
            <w:r w:rsidRPr="00AB7E7C">
              <w:rPr>
                <w:color w:val="000000" w:themeColor="text1"/>
                <w:spacing w:val="2"/>
              </w:rPr>
              <w:lastRenderedPageBreak/>
              <w:t>наставников</w:t>
            </w:r>
          </w:p>
        </w:tc>
        <w:tc>
          <w:tcPr>
            <w:tcW w:w="6873" w:type="dxa"/>
          </w:tcPr>
          <w:p w:rsidR="00FC478B" w:rsidRPr="00AB7E7C" w:rsidRDefault="00FC478B" w:rsidP="00FC478B">
            <w:pPr>
              <w:numPr>
                <w:ilvl w:val="0"/>
                <w:numId w:val="13"/>
              </w:numPr>
              <w:contextualSpacing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lastRenderedPageBreak/>
              <w:t xml:space="preserve">Выявление наставников, входящих  в  базу потенциальных  </w:t>
            </w:r>
            <w:r w:rsidRPr="00AB7E7C">
              <w:rPr>
                <w:color w:val="000000" w:themeColor="text1"/>
                <w:spacing w:val="2"/>
              </w:rPr>
              <w:lastRenderedPageBreak/>
              <w:t xml:space="preserve">наставников,  </w:t>
            </w:r>
            <w:r w:rsidR="000C4E73" w:rsidRPr="00AB7E7C">
              <w:rPr>
                <w:color w:val="000000" w:themeColor="text1"/>
                <w:spacing w:val="2"/>
              </w:rPr>
              <w:t>обладающих личностными качествами и опытом, для реализации</w:t>
            </w:r>
            <w:r w:rsidRPr="00AB7E7C">
              <w:rPr>
                <w:color w:val="000000" w:themeColor="text1"/>
                <w:spacing w:val="2"/>
              </w:rPr>
              <w:t xml:space="preserve">  программы.</w:t>
            </w:r>
          </w:p>
          <w:p w:rsidR="00FC478B" w:rsidRPr="00AB7E7C" w:rsidRDefault="00FC478B" w:rsidP="00FC478B">
            <w:pPr>
              <w:numPr>
                <w:ilvl w:val="0"/>
                <w:numId w:val="13"/>
              </w:numPr>
              <w:contextualSpacing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Обучение наставников для работы с </w:t>
            </w:r>
            <w:proofErr w:type="gramStart"/>
            <w:r w:rsidRPr="00AB7E7C">
              <w:rPr>
                <w:color w:val="000000" w:themeColor="text1"/>
                <w:spacing w:val="2"/>
              </w:rPr>
              <w:t>наставляемыми</w:t>
            </w:r>
            <w:proofErr w:type="gramEnd"/>
            <w:r w:rsidRPr="00AB7E7C">
              <w:rPr>
                <w:color w:val="000000" w:themeColor="text1"/>
                <w:spacing w:val="2"/>
              </w:rPr>
              <w:t>.</w:t>
            </w:r>
          </w:p>
          <w:p w:rsidR="00FC478B" w:rsidRPr="00AB7E7C" w:rsidRDefault="00FC478B" w:rsidP="00FC478B">
            <w:pPr>
              <w:ind w:left="360"/>
              <w:contextualSpacing/>
              <w:textAlignment w:val="baseline"/>
              <w:outlineLvl w:val="2"/>
              <w:rPr>
                <w:color w:val="000000" w:themeColor="text1"/>
                <w:spacing w:val="2"/>
              </w:rPr>
            </w:pPr>
          </w:p>
        </w:tc>
        <w:tc>
          <w:tcPr>
            <w:tcW w:w="2552" w:type="dxa"/>
          </w:tcPr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lastRenderedPageBreak/>
              <w:t xml:space="preserve">1.Заполненные анкеты </w:t>
            </w:r>
            <w:proofErr w:type="gramStart"/>
            <w:r w:rsidRPr="00AB7E7C">
              <w:rPr>
                <w:color w:val="000000" w:themeColor="text1"/>
                <w:spacing w:val="2"/>
              </w:rPr>
              <w:t>в</w:t>
            </w:r>
            <w:proofErr w:type="gramEnd"/>
            <w:r w:rsidRPr="00AB7E7C">
              <w:rPr>
                <w:color w:val="000000" w:themeColor="text1"/>
                <w:spacing w:val="2"/>
              </w:rPr>
              <w:t xml:space="preserve"> </w:t>
            </w:r>
            <w:r w:rsidRPr="00AB7E7C">
              <w:rPr>
                <w:color w:val="000000" w:themeColor="text1"/>
                <w:spacing w:val="2"/>
              </w:rPr>
              <w:lastRenderedPageBreak/>
              <w:t xml:space="preserve">письменной свободной 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форме всеми потенциальными наставниками.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2.Собеседование с наставниками.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3.Программа обучения.</w:t>
            </w:r>
          </w:p>
        </w:tc>
      </w:tr>
      <w:tr w:rsidR="00FC478B" w:rsidRPr="00AB7E7C" w:rsidTr="00AB7E7C">
        <w:trPr>
          <w:jc w:val="center"/>
        </w:trPr>
        <w:tc>
          <w:tcPr>
            <w:tcW w:w="3040" w:type="dxa"/>
          </w:tcPr>
          <w:p w:rsidR="00FC478B" w:rsidRPr="00AB7E7C" w:rsidRDefault="00FC478B" w:rsidP="00FC478B">
            <w:pPr>
              <w:jc w:val="both"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lastRenderedPageBreak/>
              <w:t>Формирование наставнических пар/групп</w:t>
            </w:r>
          </w:p>
        </w:tc>
        <w:tc>
          <w:tcPr>
            <w:tcW w:w="6873" w:type="dxa"/>
          </w:tcPr>
          <w:p w:rsidR="00FC478B" w:rsidRPr="00AB7E7C" w:rsidRDefault="00FC478B" w:rsidP="00FC478B">
            <w:pPr>
              <w:numPr>
                <w:ilvl w:val="0"/>
                <w:numId w:val="14"/>
              </w:numPr>
              <w:contextualSpacing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Провести общую встречу с участием  всех  отобранных  наставников  и  всех 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proofErr w:type="gramStart"/>
            <w:r w:rsidRPr="00AB7E7C">
              <w:rPr>
                <w:color w:val="000000" w:themeColor="text1"/>
                <w:spacing w:val="2"/>
              </w:rPr>
              <w:t>наставляемых</w:t>
            </w:r>
            <w:proofErr w:type="gramEnd"/>
            <w:r w:rsidRPr="00AB7E7C">
              <w:rPr>
                <w:color w:val="000000" w:themeColor="text1"/>
                <w:spacing w:val="2"/>
              </w:rPr>
              <w:t xml:space="preserve"> в любом формате.</w:t>
            </w:r>
          </w:p>
          <w:p w:rsidR="00FC478B" w:rsidRPr="00AB7E7C" w:rsidRDefault="00FC478B" w:rsidP="00FC478B">
            <w:pPr>
              <w:numPr>
                <w:ilvl w:val="0"/>
                <w:numId w:val="14"/>
              </w:numPr>
              <w:contextualSpacing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Зафиксировать сложившиеся пары в специальной базе куратора.</w:t>
            </w:r>
          </w:p>
        </w:tc>
        <w:tc>
          <w:tcPr>
            <w:tcW w:w="2552" w:type="dxa"/>
          </w:tcPr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Сформированные наставнические пары / группы, готовые 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продолжить работу в рамках программы</w:t>
            </w:r>
          </w:p>
        </w:tc>
      </w:tr>
      <w:tr w:rsidR="00FC478B" w:rsidRPr="00AB7E7C" w:rsidTr="00AB7E7C">
        <w:trPr>
          <w:jc w:val="center"/>
        </w:trPr>
        <w:tc>
          <w:tcPr>
            <w:tcW w:w="3040" w:type="dxa"/>
          </w:tcPr>
          <w:p w:rsidR="00FC478B" w:rsidRPr="00AB7E7C" w:rsidRDefault="00FC478B" w:rsidP="00FC478B">
            <w:pPr>
              <w:jc w:val="both"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Организация хода наставнической программы</w:t>
            </w:r>
          </w:p>
        </w:tc>
        <w:tc>
          <w:tcPr>
            <w:tcW w:w="6873" w:type="dxa"/>
          </w:tcPr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Закрепление гармоничных и продуктивных отношений 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и </w:t>
            </w:r>
            <w:proofErr w:type="gramStart"/>
            <w:r w:rsidRPr="00AB7E7C">
              <w:rPr>
                <w:color w:val="000000" w:themeColor="text1"/>
                <w:spacing w:val="2"/>
              </w:rPr>
              <w:t>результативными</w:t>
            </w:r>
            <w:proofErr w:type="gramEnd"/>
            <w:r w:rsidRPr="00AB7E7C">
              <w:rPr>
                <w:color w:val="000000" w:themeColor="text1"/>
                <w:spacing w:val="2"/>
              </w:rPr>
              <w:t xml:space="preserve"> для обеих сторон. 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Работа в каждой паре/группе включает: </w:t>
            </w:r>
          </w:p>
          <w:p w:rsidR="00FC478B" w:rsidRPr="00AB7E7C" w:rsidRDefault="00FC478B" w:rsidP="00FC478B">
            <w:pPr>
              <w:numPr>
                <w:ilvl w:val="0"/>
                <w:numId w:val="12"/>
              </w:numPr>
              <w:contextualSpacing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встречу-знакомство, </w:t>
            </w:r>
          </w:p>
          <w:p w:rsidR="00FC478B" w:rsidRPr="00AB7E7C" w:rsidRDefault="00FC478B" w:rsidP="00FC478B">
            <w:pPr>
              <w:numPr>
                <w:ilvl w:val="0"/>
                <w:numId w:val="12"/>
              </w:numPr>
              <w:contextualSpacing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пробную рабочую встречу, </w:t>
            </w:r>
          </w:p>
          <w:p w:rsidR="00FC478B" w:rsidRPr="00AB7E7C" w:rsidRDefault="00FC478B" w:rsidP="00FC478B">
            <w:pPr>
              <w:numPr>
                <w:ilvl w:val="0"/>
                <w:numId w:val="12"/>
              </w:numPr>
              <w:contextualSpacing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встречу-планирование, </w:t>
            </w:r>
          </w:p>
          <w:p w:rsidR="00FC478B" w:rsidRPr="00AB7E7C" w:rsidRDefault="00FC478B" w:rsidP="00FC478B">
            <w:pPr>
              <w:numPr>
                <w:ilvl w:val="0"/>
                <w:numId w:val="12"/>
              </w:numPr>
              <w:contextualSpacing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комплекс последовательных встреч, </w:t>
            </w:r>
          </w:p>
          <w:p w:rsidR="00FC478B" w:rsidRPr="00AB7E7C" w:rsidRDefault="00FC478B" w:rsidP="00FC478B">
            <w:pPr>
              <w:numPr>
                <w:ilvl w:val="0"/>
                <w:numId w:val="12"/>
              </w:numPr>
              <w:contextualSpacing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итоговую встречу.</w:t>
            </w:r>
          </w:p>
        </w:tc>
        <w:tc>
          <w:tcPr>
            <w:tcW w:w="2552" w:type="dxa"/>
          </w:tcPr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Мониторинг: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●  сбор  обратной  связи  от  </w:t>
            </w:r>
            <w:proofErr w:type="gramStart"/>
            <w:r w:rsidRPr="00AB7E7C">
              <w:rPr>
                <w:color w:val="000000" w:themeColor="text1"/>
                <w:spacing w:val="2"/>
              </w:rPr>
              <w:t>наставляемых</w:t>
            </w:r>
            <w:proofErr w:type="gramEnd"/>
            <w:r w:rsidRPr="00AB7E7C">
              <w:rPr>
                <w:color w:val="000000" w:themeColor="text1"/>
                <w:spacing w:val="2"/>
              </w:rPr>
              <w:t xml:space="preserve">  –  для  мониторинга  динамики  влияния 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программы на </w:t>
            </w:r>
            <w:proofErr w:type="gramStart"/>
            <w:r w:rsidRPr="00AB7E7C">
              <w:rPr>
                <w:color w:val="000000" w:themeColor="text1"/>
                <w:spacing w:val="2"/>
              </w:rPr>
              <w:t>наставляемых</w:t>
            </w:r>
            <w:proofErr w:type="gramEnd"/>
            <w:r w:rsidRPr="00AB7E7C">
              <w:rPr>
                <w:color w:val="000000" w:themeColor="text1"/>
                <w:spacing w:val="2"/>
              </w:rPr>
              <w:t>;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●  сбор  обратной  связи  от  наставников,  наставляемых  и  кураторов  –  </w:t>
            </w:r>
            <w:proofErr w:type="gramStart"/>
            <w:r w:rsidRPr="00AB7E7C">
              <w:rPr>
                <w:color w:val="000000" w:themeColor="text1"/>
                <w:spacing w:val="2"/>
              </w:rPr>
              <w:t>для</w:t>
            </w:r>
            <w:proofErr w:type="gramEnd"/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мониторинга эффективности реализации программы.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</w:p>
        </w:tc>
      </w:tr>
      <w:tr w:rsidR="00FC478B" w:rsidRPr="00AB7E7C" w:rsidTr="00AB7E7C">
        <w:trPr>
          <w:jc w:val="center"/>
        </w:trPr>
        <w:tc>
          <w:tcPr>
            <w:tcW w:w="3040" w:type="dxa"/>
          </w:tcPr>
          <w:p w:rsidR="00FC478B" w:rsidRPr="00AB7E7C" w:rsidRDefault="00FC478B" w:rsidP="00FC478B">
            <w:pPr>
              <w:jc w:val="both"/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Завершение программы наставничества</w:t>
            </w:r>
          </w:p>
        </w:tc>
        <w:tc>
          <w:tcPr>
            <w:tcW w:w="6873" w:type="dxa"/>
          </w:tcPr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1.Подведение итогов работы каждой пары/группы.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2.</w:t>
            </w:r>
            <w:r w:rsidRPr="00AB7E7C">
              <w:rPr>
                <w:color w:val="000000" w:themeColor="text1"/>
              </w:rPr>
              <w:t xml:space="preserve"> П</w:t>
            </w:r>
            <w:r w:rsidRPr="00AB7E7C">
              <w:rPr>
                <w:color w:val="000000" w:themeColor="text1"/>
                <w:spacing w:val="2"/>
              </w:rPr>
              <w:t xml:space="preserve">одведение итогов программы </w:t>
            </w:r>
            <w:proofErr w:type="spellStart"/>
            <w:r w:rsidR="001242FF" w:rsidRPr="00AB7E7C">
              <w:rPr>
                <w:color w:val="000000" w:themeColor="text1"/>
                <w:spacing w:val="2"/>
              </w:rPr>
              <w:t>ш</w:t>
            </w:r>
            <w:proofErr w:type="spellEnd"/>
            <w:r w:rsidRPr="00AB7E7C">
              <w:rPr>
                <w:color w:val="000000" w:themeColor="text1"/>
                <w:spacing w:val="2"/>
              </w:rPr>
              <w:t>.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3. Публичное подведение итогов и 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популяризация практик.</w:t>
            </w:r>
          </w:p>
        </w:tc>
        <w:tc>
          <w:tcPr>
            <w:tcW w:w="2552" w:type="dxa"/>
          </w:tcPr>
          <w:p w:rsidR="00FC478B" w:rsidRPr="00AB7E7C" w:rsidRDefault="00BC4185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 xml:space="preserve">База </w:t>
            </w:r>
            <w:proofErr w:type="gramStart"/>
            <w:r w:rsidR="00FC478B" w:rsidRPr="00AB7E7C">
              <w:rPr>
                <w:color w:val="000000" w:themeColor="text1"/>
                <w:spacing w:val="2"/>
              </w:rPr>
              <w:t>лучши</w:t>
            </w:r>
            <w:r w:rsidRPr="00AB7E7C">
              <w:rPr>
                <w:color w:val="000000" w:themeColor="text1"/>
                <w:spacing w:val="2"/>
              </w:rPr>
              <w:t>х</w:t>
            </w:r>
            <w:proofErr w:type="gramEnd"/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наставнически</w:t>
            </w:r>
            <w:r w:rsidR="00BC4185" w:rsidRPr="00AB7E7C">
              <w:rPr>
                <w:color w:val="000000" w:themeColor="text1"/>
                <w:spacing w:val="2"/>
              </w:rPr>
              <w:t>х</w:t>
            </w:r>
            <w:r w:rsidRPr="00AB7E7C">
              <w:rPr>
                <w:color w:val="000000" w:themeColor="text1"/>
                <w:spacing w:val="2"/>
              </w:rPr>
              <w:t xml:space="preserve"> практик.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  <w:r w:rsidRPr="00AB7E7C">
              <w:rPr>
                <w:color w:val="000000" w:themeColor="text1"/>
                <w:spacing w:val="2"/>
              </w:rPr>
              <w:t>Поощрение наставников.</w:t>
            </w:r>
          </w:p>
          <w:p w:rsidR="00FC478B" w:rsidRPr="00AB7E7C" w:rsidRDefault="00FC478B" w:rsidP="00FC478B">
            <w:pPr>
              <w:textAlignment w:val="baseline"/>
              <w:outlineLvl w:val="2"/>
              <w:rPr>
                <w:color w:val="000000" w:themeColor="text1"/>
                <w:spacing w:val="2"/>
              </w:rPr>
            </w:pPr>
          </w:p>
        </w:tc>
      </w:tr>
    </w:tbl>
    <w:p w:rsidR="00FC478B" w:rsidRDefault="00FC478B" w:rsidP="00A21282">
      <w:pPr>
        <w:rPr>
          <w:bCs/>
          <w:sz w:val="23"/>
          <w:szCs w:val="23"/>
        </w:rPr>
      </w:pPr>
    </w:p>
    <w:p w:rsidR="00AB7E7C" w:rsidRDefault="00AB7E7C" w:rsidP="00FC478B">
      <w:pPr>
        <w:shd w:val="clear" w:color="auto" w:fill="FFFFFF"/>
        <w:spacing w:line="275" w:lineRule="atLeast"/>
        <w:textAlignment w:val="baseline"/>
        <w:rPr>
          <w:b/>
          <w:spacing w:val="2"/>
          <w:sz w:val="28"/>
          <w:szCs w:val="28"/>
        </w:rPr>
      </w:pPr>
    </w:p>
    <w:p w:rsidR="00FC478B" w:rsidRPr="00FC478B" w:rsidRDefault="00FC478B" w:rsidP="00AB7E7C">
      <w:pPr>
        <w:shd w:val="clear" w:color="auto" w:fill="FFFFFF"/>
        <w:spacing w:line="275" w:lineRule="atLeast"/>
        <w:jc w:val="center"/>
        <w:textAlignment w:val="baseline"/>
        <w:rPr>
          <w:spacing w:val="2"/>
        </w:rPr>
      </w:pPr>
      <w:r w:rsidRPr="00FC478B">
        <w:rPr>
          <w:b/>
          <w:spacing w:val="2"/>
          <w:sz w:val="28"/>
          <w:szCs w:val="28"/>
        </w:rPr>
        <w:lastRenderedPageBreak/>
        <w:t>8. Формы наставничества</w:t>
      </w:r>
      <w:r w:rsidR="001242FF">
        <w:rPr>
          <w:b/>
          <w:spacing w:val="2"/>
          <w:sz w:val="28"/>
          <w:szCs w:val="28"/>
        </w:rPr>
        <w:t xml:space="preserve"> МОБУ СОШ № 23</w:t>
      </w:r>
    </w:p>
    <w:p w:rsidR="00FC478B" w:rsidRPr="00FC478B" w:rsidRDefault="00FC478B" w:rsidP="00FC478B">
      <w:pPr>
        <w:shd w:val="clear" w:color="auto" w:fill="FFFFFF"/>
        <w:spacing w:line="275" w:lineRule="atLeast"/>
        <w:jc w:val="both"/>
        <w:textAlignment w:val="baseline"/>
        <w:rPr>
          <w:spacing w:val="2"/>
        </w:rPr>
      </w:pPr>
      <w:r w:rsidRPr="00FC478B">
        <w:rPr>
          <w:spacing w:val="2"/>
        </w:rPr>
        <w:tab/>
        <w:t xml:space="preserve">Исходя из образовательных потребностей </w:t>
      </w:r>
      <w:r w:rsidR="001242FF">
        <w:rPr>
          <w:spacing w:val="2"/>
        </w:rPr>
        <w:t>МОБУ СОШ № 23</w:t>
      </w:r>
      <w:r w:rsidRPr="00FC478B">
        <w:rPr>
          <w:spacing w:val="2"/>
        </w:rPr>
        <w:t xml:space="preserve"> в данной Целевой модели наставничества рассматриваются</w:t>
      </w:r>
      <w:r w:rsidR="00BC4185">
        <w:rPr>
          <w:spacing w:val="2"/>
        </w:rPr>
        <w:t>две</w:t>
      </w:r>
      <w:r w:rsidRPr="00FC478B">
        <w:rPr>
          <w:spacing w:val="2"/>
        </w:rPr>
        <w:t xml:space="preserve"> формы наставничества: «Ученик – ученик</w:t>
      </w:r>
      <w:r>
        <w:rPr>
          <w:spacing w:val="2"/>
        </w:rPr>
        <w:t xml:space="preserve">», </w:t>
      </w:r>
      <w:r w:rsidRPr="00FC478B">
        <w:rPr>
          <w:spacing w:val="2"/>
        </w:rPr>
        <w:t xml:space="preserve"> «Учитель – ученик».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C478B" w:rsidRPr="00FC478B" w:rsidRDefault="00FC478B" w:rsidP="00FC478B">
      <w:pPr>
        <w:ind w:left="720"/>
        <w:rPr>
          <w:b/>
        </w:rPr>
      </w:pPr>
      <w:r w:rsidRPr="00FC478B">
        <w:rPr>
          <w:b/>
        </w:rPr>
        <w:t>8.1 Форма наставничества «Ученик – ученик»</w:t>
      </w:r>
    </w:p>
    <w:p w:rsidR="00FC478B" w:rsidRPr="00FC478B" w:rsidRDefault="00FC478B" w:rsidP="00FC478B">
      <w:pPr>
        <w:jc w:val="center"/>
        <w:rPr>
          <w:b/>
        </w:rPr>
      </w:pPr>
    </w:p>
    <w:p w:rsidR="00FC478B" w:rsidRPr="00FC478B" w:rsidRDefault="00FC478B" w:rsidP="00FC478B">
      <w:pPr>
        <w:jc w:val="both"/>
      </w:pPr>
      <w:r w:rsidRPr="00FC478B">
        <w:rPr>
          <w:b/>
        </w:rPr>
        <w:t>Цель -</w:t>
      </w:r>
      <w:r w:rsidRPr="00FC478B">
        <w:t xml:space="preserve"> разносторонняя поддержка </w:t>
      </w:r>
      <w:proofErr w:type="gramStart"/>
      <w:r w:rsidRPr="00FC478B">
        <w:t>обучающихся</w:t>
      </w:r>
      <w:proofErr w:type="gramEnd"/>
      <w:r w:rsidRPr="00FC478B">
        <w:t xml:space="preserve"> с особыми образовательными или социальными потребностями</w:t>
      </w:r>
      <w:r w:rsidR="00BC4185">
        <w:t>,</w:t>
      </w:r>
      <w:r w:rsidRPr="00FC478B">
        <w:t xml:space="preserve"> либо временная помощь в адаптации к новым условиям обучения.</w:t>
      </w:r>
    </w:p>
    <w:p w:rsidR="00FC478B" w:rsidRPr="00FC478B" w:rsidRDefault="00FC478B" w:rsidP="00FC478B">
      <w:pPr>
        <w:jc w:val="both"/>
        <w:rPr>
          <w:b/>
        </w:rPr>
      </w:pPr>
    </w:p>
    <w:p w:rsidR="00FC478B" w:rsidRPr="00FC478B" w:rsidRDefault="00FC478B" w:rsidP="00FC478B">
      <w:pPr>
        <w:jc w:val="both"/>
        <w:rPr>
          <w:b/>
        </w:rPr>
      </w:pPr>
      <w:r w:rsidRPr="00FC478B">
        <w:rPr>
          <w:b/>
        </w:rPr>
        <w:t>Задачи:</w:t>
      </w:r>
    </w:p>
    <w:p w:rsidR="00FC478B" w:rsidRPr="00FC478B" w:rsidRDefault="00FC478B" w:rsidP="00FC478B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FC478B">
        <w:t>Помощь в реализации лидерского потенциала.</w:t>
      </w:r>
    </w:p>
    <w:p w:rsidR="00FC478B" w:rsidRPr="00FC478B" w:rsidRDefault="00FC478B" w:rsidP="00FC478B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FC478B">
        <w:t>Улучшение образовательных, творческих или спортивных результатов.</w:t>
      </w:r>
    </w:p>
    <w:p w:rsidR="00FC478B" w:rsidRPr="00FC478B" w:rsidRDefault="00FC478B" w:rsidP="00FC478B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FC478B">
        <w:t xml:space="preserve">Развитие гибких навыков и </w:t>
      </w:r>
      <w:proofErr w:type="spellStart"/>
      <w:r w:rsidRPr="00FC478B">
        <w:t>метакомпетенций</w:t>
      </w:r>
      <w:proofErr w:type="spellEnd"/>
      <w:r w:rsidRPr="00FC478B">
        <w:t>.</w:t>
      </w:r>
    </w:p>
    <w:p w:rsidR="00FC478B" w:rsidRPr="00FC478B" w:rsidRDefault="00FC478B" w:rsidP="00FC478B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FC478B">
        <w:t>Оказание помощи в адаптации к новым условиям среды.</w:t>
      </w:r>
    </w:p>
    <w:p w:rsidR="00FC478B" w:rsidRPr="00FC478B" w:rsidRDefault="00FC478B" w:rsidP="00FC478B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FC478B">
        <w:t>Создание комфортных условий и коммуникаций внутри образовательной организации.</w:t>
      </w:r>
    </w:p>
    <w:p w:rsidR="00FC478B" w:rsidRPr="00FC478B" w:rsidRDefault="00FC478B" w:rsidP="00FC478B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FC478B">
        <w:t>Формирование устойчивого сообщества обучающихся и сообщества благодарных выпускников.</w:t>
      </w:r>
    </w:p>
    <w:p w:rsidR="00FC478B" w:rsidRPr="00FC478B" w:rsidRDefault="00FC478B" w:rsidP="00FC478B">
      <w:pPr>
        <w:jc w:val="both"/>
      </w:pPr>
    </w:p>
    <w:p w:rsidR="00FC478B" w:rsidRPr="00FC478B" w:rsidRDefault="00FC478B" w:rsidP="00FC478B">
      <w:pPr>
        <w:jc w:val="both"/>
        <w:rPr>
          <w:b/>
        </w:rPr>
      </w:pPr>
      <w:r w:rsidRPr="00FC478B">
        <w:rPr>
          <w:b/>
        </w:rPr>
        <w:t>Результат:</w:t>
      </w:r>
    </w:p>
    <w:p w:rsidR="00FC478B" w:rsidRPr="00FC478B" w:rsidRDefault="00FC478B" w:rsidP="00FC478B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FC478B">
        <w:t xml:space="preserve">Высокий уровень включения </w:t>
      </w:r>
      <w:proofErr w:type="gramStart"/>
      <w:r w:rsidRPr="00FC478B">
        <w:t>наставляемых</w:t>
      </w:r>
      <w:proofErr w:type="gramEnd"/>
      <w:r w:rsidRPr="00FC478B">
        <w:t xml:space="preserve"> во все социальные, культурные и образовательные процессы.</w:t>
      </w:r>
    </w:p>
    <w:p w:rsidR="00FC478B" w:rsidRPr="00FC478B" w:rsidRDefault="00FC478B" w:rsidP="00FC478B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FC478B">
        <w:t xml:space="preserve">Повышение </w:t>
      </w:r>
      <w:r w:rsidR="00BC4185">
        <w:t xml:space="preserve">образовательных результатов </w:t>
      </w:r>
      <w:r w:rsidRPr="00FC478B">
        <w:t xml:space="preserve">в </w:t>
      </w:r>
      <w:r w:rsidR="001242FF">
        <w:t>школе</w:t>
      </w:r>
      <w:r w:rsidRPr="00FC478B">
        <w:t>.</w:t>
      </w:r>
    </w:p>
    <w:p w:rsidR="00FC478B" w:rsidRPr="00FC478B" w:rsidRDefault="00FC478B" w:rsidP="00705632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FC478B">
        <w:t xml:space="preserve">Улучшение психоэмоционального фона внутри группы, класса, </w:t>
      </w:r>
      <w:r w:rsidR="001242FF">
        <w:t xml:space="preserve">школы в </w:t>
      </w:r>
      <w:r w:rsidRPr="00FC478B">
        <w:t>целом.</w:t>
      </w:r>
    </w:p>
    <w:p w:rsidR="00FC478B" w:rsidRPr="00FC478B" w:rsidRDefault="00FC478B" w:rsidP="00FC478B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FC478B">
        <w:t>Численный рост посещаемости творческих кружков, объединений, спортивных секций.</w:t>
      </w:r>
    </w:p>
    <w:p w:rsidR="00FC478B" w:rsidRPr="00FC478B" w:rsidRDefault="00FC478B" w:rsidP="00FC478B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FC478B">
        <w:t>Количественный и качественный рост успешно реализованных творческих</w:t>
      </w:r>
      <w:r w:rsidR="00BC4185">
        <w:t>,</w:t>
      </w:r>
      <w:r w:rsidRPr="00FC478B">
        <w:t xml:space="preserve"> образовательных</w:t>
      </w:r>
      <w:r w:rsidR="00BC4185">
        <w:t xml:space="preserve">, социальных </w:t>
      </w:r>
      <w:r w:rsidRPr="00FC478B">
        <w:t>проектов.</w:t>
      </w:r>
    </w:p>
    <w:p w:rsidR="00FC478B" w:rsidRPr="00FC478B" w:rsidRDefault="00FC478B" w:rsidP="00FC478B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FC478B">
        <w:t xml:space="preserve">Снижение числа </w:t>
      </w:r>
      <w:proofErr w:type="gramStart"/>
      <w:r w:rsidRPr="00FC478B">
        <w:t>обучающихся</w:t>
      </w:r>
      <w:proofErr w:type="gramEnd"/>
      <w:r w:rsidR="000A1A21">
        <w:t xml:space="preserve">, </w:t>
      </w:r>
      <w:r w:rsidRPr="00FC478B">
        <w:t>состоящих на ВШК и ОПДН.</w:t>
      </w:r>
    </w:p>
    <w:p w:rsidR="00FC478B" w:rsidRPr="00FC478B" w:rsidRDefault="00FC478B" w:rsidP="00FC478B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FC478B"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FC478B" w:rsidRPr="00FC478B" w:rsidRDefault="00FC478B" w:rsidP="00FC478B">
      <w:pPr>
        <w:ind w:left="720"/>
        <w:contextualSpacing/>
        <w:jc w:val="both"/>
      </w:pPr>
    </w:p>
    <w:p w:rsidR="00AB7E7C" w:rsidRDefault="00AB7E7C" w:rsidP="00FC478B">
      <w:pPr>
        <w:jc w:val="center"/>
        <w:rPr>
          <w:b/>
        </w:rPr>
      </w:pPr>
    </w:p>
    <w:p w:rsidR="00AB7E7C" w:rsidRDefault="00AB7E7C" w:rsidP="00FC478B">
      <w:pPr>
        <w:jc w:val="center"/>
        <w:rPr>
          <w:b/>
        </w:rPr>
      </w:pPr>
    </w:p>
    <w:p w:rsidR="00AB7E7C" w:rsidRDefault="00AB7E7C" w:rsidP="00FC478B">
      <w:pPr>
        <w:jc w:val="center"/>
        <w:rPr>
          <w:b/>
        </w:rPr>
      </w:pPr>
    </w:p>
    <w:p w:rsidR="00AB7E7C" w:rsidRDefault="00AB7E7C" w:rsidP="00FC478B">
      <w:pPr>
        <w:jc w:val="center"/>
        <w:rPr>
          <w:b/>
        </w:rPr>
      </w:pPr>
    </w:p>
    <w:p w:rsidR="00FC478B" w:rsidRPr="00FC478B" w:rsidRDefault="00FC478B" w:rsidP="00FC478B">
      <w:pPr>
        <w:jc w:val="center"/>
        <w:rPr>
          <w:b/>
        </w:rPr>
      </w:pPr>
      <w:r w:rsidRPr="00FC478B">
        <w:rPr>
          <w:b/>
        </w:rPr>
        <w:lastRenderedPageBreak/>
        <w:t>Характеристика участников формы наставничества «Ученик – ученик».</w:t>
      </w:r>
    </w:p>
    <w:p w:rsidR="00FC478B" w:rsidRPr="00FC478B" w:rsidRDefault="00FC478B" w:rsidP="00FC478B">
      <w:pPr>
        <w:jc w:val="center"/>
      </w:pPr>
    </w:p>
    <w:tbl>
      <w:tblPr>
        <w:tblStyle w:val="3"/>
        <w:tblW w:w="0" w:type="auto"/>
        <w:jc w:val="center"/>
        <w:tblInd w:w="-596" w:type="dxa"/>
        <w:tblLook w:val="04A0"/>
      </w:tblPr>
      <w:tblGrid>
        <w:gridCol w:w="4106"/>
        <w:gridCol w:w="2960"/>
        <w:gridCol w:w="4356"/>
      </w:tblGrid>
      <w:tr w:rsidR="00FC478B" w:rsidRPr="00FC478B" w:rsidTr="00AB7E7C">
        <w:trPr>
          <w:jc w:val="center"/>
        </w:trPr>
        <w:tc>
          <w:tcPr>
            <w:tcW w:w="4106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Наставник</w:t>
            </w:r>
          </w:p>
        </w:tc>
        <w:tc>
          <w:tcPr>
            <w:tcW w:w="7316" w:type="dxa"/>
            <w:gridSpan w:val="2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Наставляемый</w:t>
            </w:r>
          </w:p>
        </w:tc>
      </w:tr>
      <w:tr w:rsidR="00FC478B" w:rsidRPr="00FC478B" w:rsidTr="00AB7E7C">
        <w:trPr>
          <w:jc w:val="center"/>
        </w:trPr>
        <w:tc>
          <w:tcPr>
            <w:tcW w:w="4106" w:type="dxa"/>
          </w:tcPr>
          <w:p w:rsidR="00FC478B" w:rsidRPr="00FC478B" w:rsidRDefault="00FC478B" w:rsidP="000A1A21">
            <w:pPr>
              <w:rPr>
                <w:b/>
              </w:rPr>
            </w:pPr>
            <w:r w:rsidRPr="00FC478B">
              <w:rPr>
                <w:b/>
              </w:rPr>
              <w:t>Кто может быть</w:t>
            </w:r>
          </w:p>
        </w:tc>
        <w:tc>
          <w:tcPr>
            <w:tcW w:w="2960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 xml:space="preserve">Пассивный </w:t>
            </w:r>
          </w:p>
        </w:tc>
        <w:tc>
          <w:tcPr>
            <w:tcW w:w="4356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Активный</w:t>
            </w:r>
          </w:p>
        </w:tc>
      </w:tr>
      <w:tr w:rsidR="00FC478B" w:rsidRPr="00FC478B" w:rsidTr="00AB7E7C">
        <w:trPr>
          <w:trHeight w:val="698"/>
          <w:jc w:val="center"/>
        </w:trPr>
        <w:tc>
          <w:tcPr>
            <w:tcW w:w="4106" w:type="dxa"/>
          </w:tcPr>
          <w:p w:rsidR="00FC478B" w:rsidRPr="00FC478B" w:rsidRDefault="00FC478B" w:rsidP="00FC478B">
            <w:pPr>
              <w:numPr>
                <w:ilvl w:val="0"/>
                <w:numId w:val="15"/>
              </w:numPr>
              <w:contextualSpacing/>
            </w:pPr>
            <w:r w:rsidRPr="00FC478B">
              <w:t xml:space="preserve">Активный ученик, обладающий </w:t>
            </w:r>
            <w:proofErr w:type="gramStart"/>
            <w:r w:rsidRPr="00FC478B">
              <w:t>лидерским</w:t>
            </w:r>
            <w:proofErr w:type="gramEnd"/>
            <w:r w:rsidRPr="00FC478B">
              <w:t xml:space="preserve"> и организаторскими качествами, нетривиальностью мышления.</w:t>
            </w:r>
          </w:p>
          <w:p w:rsidR="00FC478B" w:rsidRPr="00FC478B" w:rsidRDefault="00FC478B" w:rsidP="00FC478B">
            <w:pPr>
              <w:numPr>
                <w:ilvl w:val="0"/>
                <w:numId w:val="15"/>
              </w:numPr>
              <w:contextualSpacing/>
            </w:pPr>
            <w:r w:rsidRPr="00FC478B">
              <w:t>Ученик, демонстрирующий высокие образовательные результаты.</w:t>
            </w:r>
          </w:p>
          <w:p w:rsidR="00FC478B" w:rsidRPr="00FC478B" w:rsidRDefault="00FC478B" w:rsidP="00FC478B">
            <w:pPr>
              <w:numPr>
                <w:ilvl w:val="0"/>
                <w:numId w:val="15"/>
              </w:numPr>
              <w:contextualSpacing/>
            </w:pPr>
            <w:r w:rsidRPr="00FC478B">
              <w:t xml:space="preserve">Победитель </w:t>
            </w:r>
            <w:proofErr w:type="spellStart"/>
            <w:r w:rsidR="000A1A21">
              <w:t>ВсОШ</w:t>
            </w:r>
            <w:proofErr w:type="spellEnd"/>
            <w:r w:rsidR="000A1A21">
              <w:t xml:space="preserve"> и </w:t>
            </w:r>
            <w:r w:rsidRPr="00FC478B">
              <w:t>соревнований</w:t>
            </w:r>
            <w:r w:rsidR="000A1A21">
              <w:t xml:space="preserve"> различных уровней</w:t>
            </w:r>
            <w:r w:rsidRPr="00FC478B">
              <w:t>.</w:t>
            </w:r>
          </w:p>
          <w:p w:rsidR="00FC478B" w:rsidRPr="00FC478B" w:rsidRDefault="00FC478B" w:rsidP="00705632">
            <w:pPr>
              <w:numPr>
                <w:ilvl w:val="0"/>
                <w:numId w:val="15"/>
              </w:numPr>
              <w:contextualSpacing/>
            </w:pPr>
            <w:r w:rsidRPr="00FC478B">
              <w:t xml:space="preserve">Лидер класса или параллели, принимающий активное участие в жизни </w:t>
            </w:r>
            <w:r w:rsidR="001242FF">
              <w:t>школы</w:t>
            </w:r>
            <w:r w:rsidR="00705632" w:rsidRPr="00705632">
              <w:t>.</w:t>
            </w:r>
          </w:p>
          <w:p w:rsidR="00FC478B" w:rsidRPr="00FC478B" w:rsidRDefault="00FC478B" w:rsidP="00FC478B">
            <w:pPr>
              <w:numPr>
                <w:ilvl w:val="0"/>
                <w:numId w:val="15"/>
              </w:numPr>
              <w:contextualSpacing/>
            </w:pPr>
            <w:r w:rsidRPr="00FC478B">
              <w:t xml:space="preserve">Возможный участник всероссийских </w:t>
            </w:r>
            <w:proofErr w:type="spellStart"/>
            <w:r w:rsidRPr="00FC478B">
              <w:t>детско</w:t>
            </w:r>
            <w:proofErr w:type="spellEnd"/>
            <w:r w:rsidRPr="00FC478B">
              <w:t xml:space="preserve"> – юношеских организаций и объединений. </w:t>
            </w:r>
          </w:p>
        </w:tc>
        <w:tc>
          <w:tcPr>
            <w:tcW w:w="2960" w:type="dxa"/>
          </w:tcPr>
          <w:p w:rsidR="00FC478B" w:rsidRPr="00FC478B" w:rsidRDefault="00FC478B" w:rsidP="001242FF">
            <w:r w:rsidRPr="00FC478B">
              <w:t xml:space="preserve">Социально или ценностно </w:t>
            </w:r>
            <w:proofErr w:type="gramStart"/>
            <w:r w:rsidRPr="00FC478B">
              <w:t>-д</w:t>
            </w:r>
            <w:proofErr w:type="gramEnd"/>
            <w:r w:rsidRPr="00FC478B">
              <w:t>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</w:t>
            </w:r>
            <w:r w:rsidR="002819FA">
              <w:t>й</w:t>
            </w:r>
            <w:r w:rsidRPr="00FC478B">
              <w:t xml:space="preserve"> участие в жизни </w:t>
            </w:r>
            <w:r w:rsidR="001242FF">
              <w:t>школы</w:t>
            </w:r>
            <w:r w:rsidRPr="00FC478B">
              <w:t xml:space="preserve"> от коллектива.</w:t>
            </w:r>
          </w:p>
        </w:tc>
        <w:tc>
          <w:tcPr>
            <w:tcW w:w="4356" w:type="dxa"/>
          </w:tcPr>
          <w:p w:rsidR="00FC478B" w:rsidRPr="00FC478B" w:rsidRDefault="00FC478B" w:rsidP="00FC478B">
            <w:proofErr w:type="gramStart"/>
            <w:r w:rsidRPr="00FC478B">
              <w:t>Обучающийся</w:t>
            </w:r>
            <w:proofErr w:type="gramEnd"/>
            <w:r w:rsidRPr="00FC478B"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FC478B" w:rsidRPr="00FC478B" w:rsidRDefault="00FC478B" w:rsidP="00AB7E7C">
      <w:pPr>
        <w:spacing w:after="200" w:line="276" w:lineRule="auto"/>
        <w:jc w:val="center"/>
      </w:pPr>
    </w:p>
    <w:p w:rsidR="00AB7E7C" w:rsidRDefault="00AB7E7C" w:rsidP="00AB7E7C">
      <w:pPr>
        <w:spacing w:after="200" w:line="276" w:lineRule="auto"/>
        <w:contextualSpacing/>
        <w:jc w:val="center"/>
        <w:rPr>
          <w:b/>
        </w:rPr>
      </w:pPr>
    </w:p>
    <w:p w:rsidR="00AB7E7C" w:rsidRDefault="00AB7E7C" w:rsidP="00AB7E7C">
      <w:pPr>
        <w:spacing w:after="200" w:line="276" w:lineRule="auto"/>
        <w:contextualSpacing/>
        <w:jc w:val="center"/>
        <w:rPr>
          <w:b/>
        </w:rPr>
      </w:pPr>
    </w:p>
    <w:p w:rsidR="00AB7E7C" w:rsidRDefault="00AB7E7C" w:rsidP="00AB7E7C">
      <w:pPr>
        <w:spacing w:after="200" w:line="276" w:lineRule="auto"/>
        <w:contextualSpacing/>
        <w:jc w:val="center"/>
        <w:rPr>
          <w:b/>
        </w:rPr>
      </w:pPr>
    </w:p>
    <w:p w:rsidR="00AB7E7C" w:rsidRDefault="00AB7E7C" w:rsidP="00AB7E7C">
      <w:pPr>
        <w:spacing w:after="200" w:line="276" w:lineRule="auto"/>
        <w:contextualSpacing/>
        <w:jc w:val="center"/>
        <w:rPr>
          <w:b/>
        </w:rPr>
      </w:pPr>
    </w:p>
    <w:p w:rsidR="00AB7E7C" w:rsidRDefault="00AB7E7C" w:rsidP="00AB7E7C">
      <w:pPr>
        <w:spacing w:after="200" w:line="276" w:lineRule="auto"/>
        <w:contextualSpacing/>
        <w:jc w:val="center"/>
        <w:rPr>
          <w:b/>
        </w:rPr>
      </w:pPr>
    </w:p>
    <w:p w:rsidR="00AB7E7C" w:rsidRDefault="00AB7E7C" w:rsidP="00AB7E7C">
      <w:pPr>
        <w:spacing w:after="200" w:line="276" w:lineRule="auto"/>
        <w:contextualSpacing/>
        <w:jc w:val="center"/>
        <w:rPr>
          <w:b/>
        </w:rPr>
      </w:pPr>
    </w:p>
    <w:p w:rsidR="00AB7E7C" w:rsidRDefault="00AB7E7C" w:rsidP="00AB7E7C">
      <w:pPr>
        <w:spacing w:after="200" w:line="276" w:lineRule="auto"/>
        <w:contextualSpacing/>
        <w:jc w:val="center"/>
        <w:rPr>
          <w:b/>
        </w:rPr>
      </w:pPr>
    </w:p>
    <w:p w:rsidR="00AB7E7C" w:rsidRDefault="00AB7E7C" w:rsidP="00AB7E7C">
      <w:pPr>
        <w:spacing w:after="200" w:line="276" w:lineRule="auto"/>
        <w:contextualSpacing/>
        <w:jc w:val="center"/>
        <w:rPr>
          <w:b/>
        </w:rPr>
      </w:pPr>
    </w:p>
    <w:p w:rsidR="00AB7E7C" w:rsidRDefault="00AB7E7C" w:rsidP="00AB7E7C">
      <w:pPr>
        <w:spacing w:after="200" w:line="276" w:lineRule="auto"/>
        <w:contextualSpacing/>
        <w:jc w:val="center"/>
        <w:rPr>
          <w:b/>
        </w:rPr>
      </w:pPr>
    </w:p>
    <w:p w:rsidR="00AB7E7C" w:rsidRDefault="00AB7E7C" w:rsidP="00AB7E7C">
      <w:pPr>
        <w:spacing w:after="200" w:line="276" w:lineRule="auto"/>
        <w:contextualSpacing/>
        <w:jc w:val="center"/>
        <w:rPr>
          <w:b/>
        </w:rPr>
      </w:pPr>
    </w:p>
    <w:p w:rsidR="00FC478B" w:rsidRPr="00FC478B" w:rsidRDefault="00FC478B" w:rsidP="00AB7E7C">
      <w:pPr>
        <w:spacing w:after="200" w:line="276" w:lineRule="auto"/>
        <w:contextualSpacing/>
        <w:jc w:val="center"/>
        <w:rPr>
          <w:b/>
        </w:rPr>
      </w:pPr>
      <w:r w:rsidRPr="00FC478B">
        <w:rPr>
          <w:b/>
        </w:rPr>
        <w:lastRenderedPageBreak/>
        <w:t>Возможные варианты программы наставничества «Ученик – ученик».</w:t>
      </w:r>
    </w:p>
    <w:tbl>
      <w:tblPr>
        <w:tblStyle w:val="3"/>
        <w:tblW w:w="12006" w:type="dxa"/>
        <w:jc w:val="center"/>
        <w:tblInd w:w="-296" w:type="dxa"/>
        <w:tblLook w:val="04A0"/>
      </w:tblPr>
      <w:tblGrid>
        <w:gridCol w:w="3806"/>
        <w:gridCol w:w="8200"/>
      </w:tblGrid>
      <w:tr w:rsidR="00FC478B" w:rsidRPr="00FC478B" w:rsidTr="00AB7E7C">
        <w:trPr>
          <w:jc w:val="center"/>
        </w:trPr>
        <w:tc>
          <w:tcPr>
            <w:tcW w:w="3806" w:type="dxa"/>
          </w:tcPr>
          <w:p w:rsidR="00FC478B" w:rsidRPr="00FC478B" w:rsidRDefault="00FC478B" w:rsidP="00FC478B">
            <w:pPr>
              <w:rPr>
                <w:b/>
              </w:rPr>
            </w:pPr>
            <w:r w:rsidRPr="00FC478B">
              <w:rPr>
                <w:b/>
              </w:rPr>
              <w:t>Формы взаимодействия</w:t>
            </w:r>
          </w:p>
        </w:tc>
        <w:tc>
          <w:tcPr>
            <w:tcW w:w="8200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Цель</w:t>
            </w:r>
          </w:p>
        </w:tc>
      </w:tr>
      <w:tr w:rsidR="00FC478B" w:rsidRPr="00FC478B" w:rsidTr="00AB7E7C">
        <w:trPr>
          <w:jc w:val="center"/>
        </w:trPr>
        <w:tc>
          <w:tcPr>
            <w:tcW w:w="3806" w:type="dxa"/>
          </w:tcPr>
          <w:p w:rsidR="00FC478B" w:rsidRPr="00FC478B" w:rsidRDefault="00FC478B" w:rsidP="00FC478B">
            <w:r w:rsidRPr="00FC478B">
              <w:t>«Успевающий – неуспевающий»</w:t>
            </w:r>
          </w:p>
        </w:tc>
        <w:tc>
          <w:tcPr>
            <w:tcW w:w="8200" w:type="dxa"/>
          </w:tcPr>
          <w:p w:rsidR="00FC478B" w:rsidRPr="00FC478B" w:rsidRDefault="00FC478B" w:rsidP="00FC478B">
            <w:r w:rsidRPr="00FC478B">
              <w:t>Достижение лучших образовательных результатов.</w:t>
            </w:r>
          </w:p>
        </w:tc>
      </w:tr>
      <w:tr w:rsidR="00FC478B" w:rsidRPr="00FC478B" w:rsidTr="00AB7E7C">
        <w:trPr>
          <w:jc w:val="center"/>
        </w:trPr>
        <w:tc>
          <w:tcPr>
            <w:tcW w:w="3806" w:type="dxa"/>
          </w:tcPr>
          <w:p w:rsidR="00FC478B" w:rsidRPr="00FC478B" w:rsidRDefault="00FC478B" w:rsidP="00FC478B">
            <w:r w:rsidRPr="00FC478B">
              <w:t>«Лидер – пассивный»</w:t>
            </w:r>
          </w:p>
        </w:tc>
        <w:tc>
          <w:tcPr>
            <w:tcW w:w="8200" w:type="dxa"/>
          </w:tcPr>
          <w:p w:rsidR="00FC478B" w:rsidRPr="00FC478B" w:rsidRDefault="00FC478B" w:rsidP="00FC478B">
            <w:r w:rsidRPr="00FC478B">
              <w:t xml:space="preserve">Психоэмоциональная поддержка с адаптацией в коллективе или с развитием коммуникационных, творческих, лидерских навыков. </w:t>
            </w:r>
          </w:p>
          <w:p w:rsidR="00FC478B" w:rsidRPr="00FC478B" w:rsidRDefault="00FC478B" w:rsidP="00FC478B"/>
        </w:tc>
      </w:tr>
      <w:tr w:rsidR="00FC478B" w:rsidRPr="00FC478B" w:rsidTr="00AB7E7C">
        <w:trPr>
          <w:jc w:val="center"/>
        </w:trPr>
        <w:tc>
          <w:tcPr>
            <w:tcW w:w="3806" w:type="dxa"/>
          </w:tcPr>
          <w:p w:rsidR="00FC478B" w:rsidRPr="00FC478B" w:rsidRDefault="00FC478B" w:rsidP="00FC478B">
            <w:r w:rsidRPr="00FC478B">
              <w:t>«Равный – равному»</w:t>
            </w:r>
          </w:p>
        </w:tc>
        <w:tc>
          <w:tcPr>
            <w:tcW w:w="8200" w:type="dxa"/>
          </w:tcPr>
          <w:p w:rsidR="00FC478B" w:rsidRPr="00FC478B" w:rsidRDefault="00FC478B" w:rsidP="00FC478B">
            <w:r w:rsidRPr="00FC478B">
              <w:t>Обмен навыками для достижения целей.</w:t>
            </w:r>
          </w:p>
        </w:tc>
      </w:tr>
      <w:tr w:rsidR="00FC478B" w:rsidRPr="00FC478B" w:rsidTr="00AB7E7C">
        <w:trPr>
          <w:jc w:val="center"/>
        </w:trPr>
        <w:tc>
          <w:tcPr>
            <w:tcW w:w="3806" w:type="dxa"/>
          </w:tcPr>
          <w:p w:rsidR="00FC478B" w:rsidRPr="00FC478B" w:rsidRDefault="00FC478B" w:rsidP="00FC478B">
            <w:r w:rsidRPr="00FC478B">
              <w:t>«Адаптированный – неадаптированный»</w:t>
            </w:r>
          </w:p>
        </w:tc>
        <w:tc>
          <w:tcPr>
            <w:tcW w:w="8200" w:type="dxa"/>
          </w:tcPr>
          <w:p w:rsidR="00FC478B" w:rsidRPr="00FC478B" w:rsidRDefault="00FC478B" w:rsidP="00FC478B">
            <w:r w:rsidRPr="00FC478B">
              <w:t>Адаптация к новым условиям обучения.</w:t>
            </w:r>
          </w:p>
        </w:tc>
      </w:tr>
    </w:tbl>
    <w:p w:rsidR="00FC478B" w:rsidRPr="00FC478B" w:rsidRDefault="00FC478B" w:rsidP="00AB7E7C">
      <w:pPr>
        <w:spacing w:after="200" w:line="276" w:lineRule="auto"/>
        <w:jc w:val="center"/>
      </w:pPr>
    </w:p>
    <w:p w:rsidR="00FC478B" w:rsidRPr="00FC478B" w:rsidRDefault="00FC478B" w:rsidP="00AB7E7C">
      <w:pPr>
        <w:jc w:val="center"/>
        <w:rPr>
          <w:b/>
        </w:rPr>
      </w:pPr>
      <w:r w:rsidRPr="00FC478B">
        <w:rPr>
          <w:b/>
        </w:rPr>
        <w:t>Схема реализации формы наставничества «Ученик – ученик».</w:t>
      </w:r>
    </w:p>
    <w:p w:rsidR="00FC478B" w:rsidRPr="00FC478B" w:rsidRDefault="00FC478B" w:rsidP="00FC478B">
      <w:pPr>
        <w:jc w:val="both"/>
        <w:rPr>
          <w:b/>
        </w:rPr>
      </w:pPr>
    </w:p>
    <w:tbl>
      <w:tblPr>
        <w:tblStyle w:val="3"/>
        <w:tblW w:w="0" w:type="auto"/>
        <w:jc w:val="center"/>
        <w:tblLook w:val="04A0"/>
      </w:tblPr>
      <w:tblGrid>
        <w:gridCol w:w="4785"/>
        <w:gridCol w:w="7660"/>
      </w:tblGrid>
      <w:tr w:rsidR="00FC478B" w:rsidRPr="00FC478B" w:rsidTr="00AB7E7C">
        <w:trPr>
          <w:jc w:val="center"/>
        </w:trPr>
        <w:tc>
          <w:tcPr>
            <w:tcW w:w="4785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Этапы реализации.</w:t>
            </w:r>
          </w:p>
        </w:tc>
        <w:tc>
          <w:tcPr>
            <w:tcW w:w="7660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Мероприятия</w:t>
            </w:r>
          </w:p>
        </w:tc>
      </w:tr>
      <w:tr w:rsidR="00FC478B" w:rsidRPr="00FC478B" w:rsidTr="00AB7E7C">
        <w:trPr>
          <w:jc w:val="center"/>
        </w:trPr>
        <w:tc>
          <w:tcPr>
            <w:tcW w:w="4785" w:type="dxa"/>
          </w:tcPr>
          <w:p w:rsidR="00FC478B" w:rsidRPr="00FC478B" w:rsidRDefault="00FC478B" w:rsidP="00FC478B">
            <w:pPr>
              <w:rPr>
                <w:b/>
              </w:rPr>
            </w:pPr>
            <w:r w:rsidRPr="00FC478B">
              <w:t>Представление программ наставничества в форме «Ученик – ученик».</w:t>
            </w:r>
          </w:p>
        </w:tc>
        <w:tc>
          <w:tcPr>
            <w:tcW w:w="7660" w:type="dxa"/>
          </w:tcPr>
          <w:p w:rsidR="00FC478B" w:rsidRPr="00FC478B" w:rsidRDefault="00FC478B" w:rsidP="00FC478B">
            <w:r w:rsidRPr="00FC478B">
              <w:t>Ученическая конференция.</w:t>
            </w:r>
          </w:p>
        </w:tc>
      </w:tr>
      <w:tr w:rsidR="00FC478B" w:rsidRPr="00FC478B" w:rsidTr="00AB7E7C">
        <w:trPr>
          <w:jc w:val="center"/>
        </w:trPr>
        <w:tc>
          <w:tcPr>
            <w:tcW w:w="4785" w:type="dxa"/>
          </w:tcPr>
          <w:p w:rsidR="00FC478B" w:rsidRPr="00FC478B" w:rsidRDefault="00FC478B" w:rsidP="001242FF">
            <w:pPr>
              <w:shd w:val="clear" w:color="auto" w:fill="FFFFFF"/>
              <w:textAlignment w:val="baseline"/>
              <w:outlineLvl w:val="2"/>
            </w:pPr>
            <w:r w:rsidRPr="00FC478B">
              <w:t>Проводится отбор наставников</w:t>
            </w:r>
            <w:r w:rsidRPr="00FC478B">
              <w:rPr>
                <w:spacing w:val="2"/>
              </w:rPr>
              <w:t xml:space="preserve"> из числа активных </w:t>
            </w:r>
            <w:r w:rsidR="00705632" w:rsidRPr="00705632">
              <w:rPr>
                <w:spacing w:val="2"/>
              </w:rPr>
              <w:t>обучаю</w:t>
            </w:r>
            <w:r w:rsidRPr="00705632">
              <w:rPr>
                <w:spacing w:val="2"/>
              </w:rPr>
              <w:t xml:space="preserve">щихся </w:t>
            </w:r>
            <w:r w:rsidR="001242FF">
              <w:rPr>
                <w:spacing w:val="2"/>
              </w:rPr>
              <w:t xml:space="preserve">школьного </w:t>
            </w:r>
            <w:r w:rsidRPr="00FC478B">
              <w:rPr>
                <w:spacing w:val="2"/>
              </w:rPr>
              <w:t>сообщества.</w:t>
            </w:r>
          </w:p>
        </w:tc>
        <w:tc>
          <w:tcPr>
            <w:tcW w:w="7660" w:type="dxa"/>
          </w:tcPr>
          <w:p w:rsidR="00FC478B" w:rsidRPr="00FC478B" w:rsidRDefault="00FC478B" w:rsidP="00FC478B">
            <w:r w:rsidRPr="00FC478B">
              <w:t>Анкетирование. Собеседование. Использование базы наставников.</w:t>
            </w:r>
          </w:p>
        </w:tc>
      </w:tr>
      <w:tr w:rsidR="00FC478B" w:rsidRPr="00FC478B" w:rsidTr="00AB7E7C">
        <w:trPr>
          <w:jc w:val="center"/>
        </w:trPr>
        <w:tc>
          <w:tcPr>
            <w:tcW w:w="4785" w:type="dxa"/>
          </w:tcPr>
          <w:p w:rsidR="00FC478B" w:rsidRPr="00FC478B" w:rsidRDefault="00FC478B" w:rsidP="00FC478B">
            <w:pPr>
              <w:shd w:val="clear" w:color="auto" w:fill="FFFFFF"/>
              <w:textAlignment w:val="baseline"/>
              <w:outlineLvl w:val="2"/>
            </w:pPr>
            <w:r w:rsidRPr="00FC478B">
              <w:t>Обучение наставников.</w:t>
            </w:r>
          </w:p>
        </w:tc>
        <w:tc>
          <w:tcPr>
            <w:tcW w:w="7660" w:type="dxa"/>
          </w:tcPr>
          <w:p w:rsidR="00FC478B" w:rsidRPr="00FC478B" w:rsidRDefault="00FC478B" w:rsidP="00FC478B">
            <w:r w:rsidRPr="00FC478B">
              <w:t>Обучение проводится куратором.</w:t>
            </w:r>
          </w:p>
        </w:tc>
      </w:tr>
      <w:tr w:rsidR="00FC478B" w:rsidRPr="00FC478B" w:rsidTr="00AB7E7C">
        <w:trPr>
          <w:jc w:val="center"/>
        </w:trPr>
        <w:tc>
          <w:tcPr>
            <w:tcW w:w="4785" w:type="dxa"/>
          </w:tcPr>
          <w:p w:rsidR="00FC478B" w:rsidRPr="00FC478B" w:rsidRDefault="00FC478B" w:rsidP="001242FF">
            <w:pPr>
              <w:shd w:val="clear" w:color="auto" w:fill="FFFFFF"/>
              <w:textAlignment w:val="baseline"/>
              <w:outlineLvl w:val="2"/>
            </w:pPr>
            <w:r w:rsidRPr="00FC478B">
              <w:t xml:space="preserve">Проводится отбор </w:t>
            </w:r>
            <w:r w:rsidR="00705632" w:rsidRPr="00705632">
              <w:t>обу</w:t>
            </w:r>
            <w:r w:rsidRPr="00705632">
              <w:t>ча</w:t>
            </w:r>
            <w:r w:rsidR="00705632" w:rsidRPr="00705632">
              <w:t>ю</w:t>
            </w:r>
            <w:r w:rsidRPr="00705632">
              <w:t>щихся</w:t>
            </w:r>
            <w:r w:rsidRPr="00FC478B">
              <w:t xml:space="preserve">, имеющих особые образовательные потребности, низкую учебную мотивацию, проблемы с адаптацией в коллективе, не включенные в </w:t>
            </w:r>
            <w:r w:rsidR="001242FF">
              <w:t xml:space="preserve">школьное </w:t>
            </w:r>
            <w:r w:rsidRPr="00FC478B">
              <w:t>сообщество  и желающих добровольно принять участие в программе наставничества.</w:t>
            </w:r>
          </w:p>
        </w:tc>
        <w:tc>
          <w:tcPr>
            <w:tcW w:w="7660" w:type="dxa"/>
          </w:tcPr>
          <w:p w:rsidR="00FC478B" w:rsidRPr="00FC478B" w:rsidRDefault="00FC478B" w:rsidP="00FC478B">
            <w:r w:rsidRPr="00FC478B">
              <w:t xml:space="preserve">Анкетирование. Листы опроса. Использование базы </w:t>
            </w:r>
            <w:proofErr w:type="gramStart"/>
            <w:r w:rsidRPr="00FC478B">
              <w:t>наставляемых</w:t>
            </w:r>
            <w:proofErr w:type="gramEnd"/>
            <w:r w:rsidRPr="00FC478B">
              <w:t>.</w:t>
            </w:r>
          </w:p>
        </w:tc>
      </w:tr>
      <w:tr w:rsidR="00FC478B" w:rsidRPr="00FC478B" w:rsidTr="00AB7E7C">
        <w:trPr>
          <w:jc w:val="center"/>
        </w:trPr>
        <w:tc>
          <w:tcPr>
            <w:tcW w:w="4785" w:type="dxa"/>
          </w:tcPr>
          <w:p w:rsidR="00FC478B" w:rsidRPr="00FC478B" w:rsidRDefault="00FC478B" w:rsidP="00FC478B">
            <w:pPr>
              <w:shd w:val="clear" w:color="auto" w:fill="FFFFFF"/>
              <w:textAlignment w:val="baseline"/>
              <w:outlineLvl w:val="2"/>
            </w:pPr>
            <w:r w:rsidRPr="00FC478B">
              <w:rPr>
                <w:spacing w:val="2"/>
              </w:rPr>
              <w:t>Формирование пар, групп.</w:t>
            </w:r>
          </w:p>
        </w:tc>
        <w:tc>
          <w:tcPr>
            <w:tcW w:w="7660" w:type="dxa"/>
          </w:tcPr>
          <w:p w:rsidR="00FC478B" w:rsidRPr="00FC478B" w:rsidRDefault="00FC478B" w:rsidP="00FC478B">
            <w:r w:rsidRPr="00FC478B">
              <w:rPr>
                <w:spacing w:val="2"/>
              </w:rPr>
              <w:t>После личных встреч, обсуждения вопросов. Назначения куратором.</w:t>
            </w:r>
          </w:p>
        </w:tc>
      </w:tr>
      <w:tr w:rsidR="00FC478B" w:rsidRPr="00FC478B" w:rsidTr="00AB7E7C">
        <w:trPr>
          <w:jc w:val="center"/>
        </w:trPr>
        <w:tc>
          <w:tcPr>
            <w:tcW w:w="4785" w:type="dxa"/>
          </w:tcPr>
          <w:p w:rsidR="00FC478B" w:rsidRPr="00FC478B" w:rsidRDefault="00FC478B" w:rsidP="001242FF">
            <w:r w:rsidRPr="00FC478B">
              <w:t xml:space="preserve">Наставляемый улучшает свои образовательные результаты, он интегрирован в </w:t>
            </w:r>
            <w:r w:rsidR="001242FF">
              <w:t>школьное</w:t>
            </w:r>
            <w:r w:rsidRPr="00705632">
              <w:t xml:space="preserve"> с</w:t>
            </w:r>
            <w:r w:rsidRPr="00FC478B">
              <w:t>ообщество, повышена мотивация и осознанность.</w:t>
            </w:r>
          </w:p>
        </w:tc>
        <w:tc>
          <w:tcPr>
            <w:tcW w:w="7660" w:type="dxa"/>
          </w:tcPr>
          <w:p w:rsidR="00FC478B" w:rsidRPr="00FC478B" w:rsidRDefault="00FC478B" w:rsidP="00FC478B">
            <w:r w:rsidRPr="00FC478B"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FC478B" w:rsidRPr="00FC478B" w:rsidTr="00AB7E7C">
        <w:trPr>
          <w:jc w:val="center"/>
        </w:trPr>
        <w:tc>
          <w:tcPr>
            <w:tcW w:w="4785" w:type="dxa"/>
          </w:tcPr>
          <w:p w:rsidR="00FC478B" w:rsidRPr="00FC478B" w:rsidRDefault="00FC478B" w:rsidP="00FC478B">
            <w:r w:rsidRPr="00FC478B">
              <w:t>Рефлексия реализации формы наставничества.</w:t>
            </w:r>
          </w:p>
        </w:tc>
        <w:tc>
          <w:tcPr>
            <w:tcW w:w="7660" w:type="dxa"/>
          </w:tcPr>
          <w:p w:rsidR="00FC478B" w:rsidRPr="00FC478B" w:rsidRDefault="00FC478B" w:rsidP="00FC478B">
            <w:r w:rsidRPr="00FC478B">
              <w:t>Анализ эффективности реализации программы.</w:t>
            </w:r>
          </w:p>
        </w:tc>
      </w:tr>
      <w:tr w:rsidR="00FC478B" w:rsidRPr="00FC478B" w:rsidTr="00AB7E7C">
        <w:trPr>
          <w:jc w:val="center"/>
        </w:trPr>
        <w:tc>
          <w:tcPr>
            <w:tcW w:w="4785" w:type="dxa"/>
          </w:tcPr>
          <w:p w:rsidR="00FC478B" w:rsidRPr="00FC478B" w:rsidRDefault="00FC478B" w:rsidP="001242FF">
            <w:r w:rsidRPr="00FC478B">
              <w:t xml:space="preserve">Наставник получает уважаемый и заслуженный статус. Чувствует свою причастность </w:t>
            </w:r>
            <w:r w:rsidR="001242FF">
              <w:t xml:space="preserve">школьному </w:t>
            </w:r>
            <w:r w:rsidRPr="00FC478B">
              <w:t>сообществу.</w:t>
            </w:r>
          </w:p>
        </w:tc>
        <w:tc>
          <w:tcPr>
            <w:tcW w:w="7660" w:type="dxa"/>
          </w:tcPr>
          <w:p w:rsidR="00FC478B" w:rsidRPr="00FC478B" w:rsidRDefault="00FC478B" w:rsidP="00FC478B">
            <w:r w:rsidRPr="00FC478B">
              <w:t>Поощрение на ученической конференции.</w:t>
            </w:r>
          </w:p>
        </w:tc>
      </w:tr>
    </w:tbl>
    <w:p w:rsidR="00FC478B" w:rsidRPr="00A30799" w:rsidRDefault="00FC478B" w:rsidP="00A30799">
      <w:pPr>
        <w:shd w:val="clear" w:color="auto" w:fill="FFFFFF"/>
        <w:textAlignment w:val="baseline"/>
        <w:outlineLvl w:val="2"/>
        <w:rPr>
          <w:b/>
          <w:spacing w:val="2"/>
        </w:rPr>
      </w:pPr>
    </w:p>
    <w:p w:rsidR="00FC478B" w:rsidRPr="00FC478B" w:rsidRDefault="00FC478B" w:rsidP="00FC478B">
      <w:pPr>
        <w:shd w:val="clear" w:color="auto" w:fill="FFFFFF"/>
        <w:ind w:left="1440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 xml:space="preserve">8.2 </w:t>
      </w:r>
      <w:r w:rsidRPr="00FC478B">
        <w:rPr>
          <w:b/>
          <w:spacing w:val="2"/>
        </w:rPr>
        <w:t>Форма наставничества «Учитель – ученик»</w:t>
      </w:r>
    </w:p>
    <w:p w:rsidR="00FC478B" w:rsidRPr="00FC478B" w:rsidRDefault="00FC478B" w:rsidP="00FC478B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  <w:r w:rsidRPr="00FC478B">
        <w:rPr>
          <w:b/>
          <w:spacing w:val="2"/>
        </w:rPr>
        <w:t>Цель</w:t>
      </w:r>
      <w:proofErr w:type="gramStart"/>
      <w:r w:rsidR="002819FA">
        <w:rPr>
          <w:b/>
          <w:spacing w:val="2"/>
        </w:rPr>
        <w:t>:</w:t>
      </w:r>
      <w:r w:rsidRPr="00FC478B">
        <w:rPr>
          <w:spacing w:val="2"/>
        </w:rPr>
        <w:t>р</w:t>
      </w:r>
      <w:proofErr w:type="gramEnd"/>
      <w:r w:rsidRPr="00FC478B">
        <w:rPr>
          <w:spacing w:val="2"/>
        </w:rPr>
        <w:t>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  <w:r w:rsidRPr="00FC478B">
        <w:rPr>
          <w:spacing w:val="2"/>
        </w:rPr>
        <w:t xml:space="preserve">- развитие гибких навыков, лидерских качеств, </w:t>
      </w:r>
      <w:proofErr w:type="spellStart"/>
      <w:r w:rsidRPr="00FC478B">
        <w:rPr>
          <w:spacing w:val="2"/>
        </w:rPr>
        <w:t>метакомпетенций</w:t>
      </w:r>
      <w:proofErr w:type="spellEnd"/>
      <w:r w:rsidRPr="00FC478B">
        <w:rPr>
          <w:spacing w:val="2"/>
        </w:rPr>
        <w:t>;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  <w:r w:rsidRPr="00FC478B">
        <w:rPr>
          <w:spacing w:val="2"/>
        </w:rPr>
        <w:t xml:space="preserve">- создание условий для осознанного выбора профессии и формирование потенциала для построения успешной карьеры; 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  <w:r w:rsidRPr="00FC478B">
        <w:rPr>
          <w:spacing w:val="2"/>
        </w:rPr>
        <w:t xml:space="preserve">-разносторонняя поддержка </w:t>
      </w:r>
      <w:proofErr w:type="gramStart"/>
      <w:r w:rsidRPr="00FC478B">
        <w:rPr>
          <w:spacing w:val="2"/>
        </w:rPr>
        <w:t>обучающ</w:t>
      </w:r>
      <w:r w:rsidR="002819FA">
        <w:rPr>
          <w:spacing w:val="2"/>
        </w:rPr>
        <w:t>их</w:t>
      </w:r>
      <w:r w:rsidRPr="00FC478B">
        <w:rPr>
          <w:spacing w:val="2"/>
        </w:rPr>
        <w:t>ся</w:t>
      </w:r>
      <w:proofErr w:type="gramEnd"/>
      <w:r w:rsidRPr="00FC478B">
        <w:rPr>
          <w:spacing w:val="2"/>
        </w:rPr>
        <w:t xml:space="preserve"> с особыми образовательными или социальными потребностями</w:t>
      </w:r>
      <w:r w:rsidR="002819FA">
        <w:rPr>
          <w:spacing w:val="2"/>
        </w:rPr>
        <w:t xml:space="preserve">, </w:t>
      </w:r>
      <w:r w:rsidRPr="00FC478B">
        <w:rPr>
          <w:spacing w:val="2"/>
        </w:rPr>
        <w:t>либо временная помощь в адаптации к новым условиям обучения.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  <w:r w:rsidRPr="00FC478B">
        <w:rPr>
          <w:b/>
          <w:spacing w:val="2"/>
        </w:rPr>
        <w:t>Задачи</w:t>
      </w:r>
      <w:r w:rsidRPr="00FC478B">
        <w:rPr>
          <w:spacing w:val="2"/>
        </w:rPr>
        <w:t xml:space="preserve">:  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  <w:r w:rsidRPr="00FC478B">
        <w:rPr>
          <w:spacing w:val="2"/>
        </w:rPr>
        <w:t xml:space="preserve">-помощь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FC478B">
        <w:rPr>
          <w:spacing w:val="2"/>
        </w:rPr>
        <w:t>метакомпетенций</w:t>
      </w:r>
      <w:proofErr w:type="spellEnd"/>
      <w:r w:rsidRPr="00FC478B">
        <w:rPr>
          <w:spacing w:val="2"/>
        </w:rPr>
        <w:t xml:space="preserve">, оказание помощи в адаптации к новым условиям среды, создание комфортных условий и коммуникаций внутри </w:t>
      </w:r>
      <w:r w:rsidR="001242FF">
        <w:rPr>
          <w:spacing w:val="2"/>
        </w:rPr>
        <w:t>школы</w:t>
      </w:r>
      <w:r w:rsidRPr="00FC478B">
        <w:rPr>
          <w:spacing w:val="2"/>
        </w:rPr>
        <w:t>, формирование устойчивого сообщества обучающихся.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C478B" w:rsidRPr="00FC478B" w:rsidRDefault="00FC478B" w:rsidP="002819FA">
      <w:pPr>
        <w:shd w:val="clear" w:color="auto" w:fill="FFFFFF"/>
        <w:jc w:val="both"/>
        <w:textAlignment w:val="baseline"/>
        <w:outlineLvl w:val="2"/>
      </w:pPr>
      <w:r w:rsidRPr="00FC478B">
        <w:rPr>
          <w:b/>
          <w:spacing w:val="2"/>
        </w:rPr>
        <w:t>Результат:</w:t>
      </w:r>
      <w:r w:rsidRPr="00FC478B">
        <w:t xml:space="preserve">высокий уровень включенности наставляемых во все социальные, культурные и образовательные процессы </w:t>
      </w:r>
      <w:r>
        <w:t>МАОУ гимназия имени А.П. Чехова</w:t>
      </w:r>
      <w:r w:rsidRPr="00FC478B">
        <w:t xml:space="preserve">, что окажет несомненное положительное влияние на эмоциональный фон в коллективе, </w:t>
      </w:r>
      <w:r w:rsidR="002819FA">
        <w:t>имидж</w:t>
      </w:r>
      <w:r w:rsidR="00705632" w:rsidRPr="00705632">
        <w:t>гимназии</w:t>
      </w:r>
      <w:r w:rsidRPr="00705632">
        <w:t>,</w:t>
      </w:r>
      <w:r w:rsidRPr="00FC478B">
        <w:t xml:space="preserve">лояльность учеников и будущих выпускников </w:t>
      </w:r>
      <w:r w:rsidR="00705632" w:rsidRPr="00705632">
        <w:t>гимназии</w:t>
      </w:r>
      <w:r w:rsidR="002819FA" w:rsidRPr="00705632">
        <w:t>,</w:t>
      </w:r>
      <w:r w:rsidR="002819FA">
        <w:t xml:space="preserve"> готовность</w:t>
      </w:r>
      <w:r w:rsidR="00705632">
        <w:t xml:space="preserve"> рекомендовать ее родственникам или знакомым</w:t>
      </w:r>
      <w:r w:rsidRPr="00FC478B">
        <w:t>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FC478B" w:rsidRPr="00FC478B" w:rsidRDefault="00FC478B" w:rsidP="00FC478B">
      <w:pPr>
        <w:jc w:val="both"/>
        <w:rPr>
          <w:b/>
        </w:rPr>
      </w:pPr>
    </w:p>
    <w:p w:rsidR="00FC478B" w:rsidRPr="00FC478B" w:rsidRDefault="00FC478B" w:rsidP="00AB7E7C">
      <w:pPr>
        <w:jc w:val="center"/>
        <w:rPr>
          <w:b/>
        </w:rPr>
      </w:pPr>
      <w:r w:rsidRPr="00FC478B">
        <w:rPr>
          <w:b/>
        </w:rPr>
        <w:t>Характеристика участников формы наставничества «Учитель – ученик».</w:t>
      </w:r>
    </w:p>
    <w:p w:rsidR="00FC478B" w:rsidRPr="00FC478B" w:rsidRDefault="00FC478B" w:rsidP="00FC478B">
      <w:pPr>
        <w:ind w:left="720"/>
        <w:contextualSpacing/>
      </w:pPr>
    </w:p>
    <w:tbl>
      <w:tblPr>
        <w:tblStyle w:val="4"/>
        <w:tblW w:w="0" w:type="auto"/>
        <w:jc w:val="center"/>
        <w:tblInd w:w="-3619" w:type="dxa"/>
        <w:tblLook w:val="04A0"/>
      </w:tblPr>
      <w:tblGrid>
        <w:gridCol w:w="7230"/>
        <w:gridCol w:w="3170"/>
        <w:gridCol w:w="3511"/>
      </w:tblGrid>
      <w:tr w:rsidR="00FC478B" w:rsidRPr="00FC478B" w:rsidTr="00AB7E7C">
        <w:trPr>
          <w:jc w:val="center"/>
        </w:trPr>
        <w:tc>
          <w:tcPr>
            <w:tcW w:w="7230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Наставник</w:t>
            </w:r>
          </w:p>
        </w:tc>
        <w:tc>
          <w:tcPr>
            <w:tcW w:w="6681" w:type="dxa"/>
            <w:gridSpan w:val="2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Наставляемый</w:t>
            </w:r>
          </w:p>
        </w:tc>
      </w:tr>
      <w:tr w:rsidR="00FC478B" w:rsidRPr="00FC478B" w:rsidTr="00AB7E7C">
        <w:trPr>
          <w:jc w:val="center"/>
        </w:trPr>
        <w:tc>
          <w:tcPr>
            <w:tcW w:w="7230" w:type="dxa"/>
          </w:tcPr>
          <w:p w:rsidR="00FC478B" w:rsidRPr="00FC478B" w:rsidRDefault="00FC478B" w:rsidP="002819FA">
            <w:pPr>
              <w:rPr>
                <w:b/>
              </w:rPr>
            </w:pPr>
            <w:r w:rsidRPr="00FC478B">
              <w:rPr>
                <w:b/>
              </w:rPr>
              <w:t>Кто может быть</w:t>
            </w:r>
          </w:p>
        </w:tc>
        <w:tc>
          <w:tcPr>
            <w:tcW w:w="3170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Активный</w:t>
            </w:r>
          </w:p>
        </w:tc>
        <w:tc>
          <w:tcPr>
            <w:tcW w:w="3511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 xml:space="preserve">Пассивный </w:t>
            </w:r>
          </w:p>
        </w:tc>
      </w:tr>
      <w:tr w:rsidR="00FC478B" w:rsidRPr="00FC478B" w:rsidTr="00AB7E7C">
        <w:trPr>
          <w:jc w:val="center"/>
        </w:trPr>
        <w:tc>
          <w:tcPr>
            <w:tcW w:w="7230" w:type="dxa"/>
          </w:tcPr>
          <w:p w:rsidR="00FC478B" w:rsidRPr="00FC478B" w:rsidRDefault="00FC478B" w:rsidP="002819FA">
            <w:r w:rsidRPr="00FC478B">
      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</w:t>
            </w:r>
            <w:r w:rsidR="002819FA">
              <w:t>задач</w:t>
            </w:r>
            <w:r w:rsidRPr="00FC478B">
              <w:t xml:space="preserve">. Наставник способен стать для наставляемого </w:t>
            </w:r>
            <w:r w:rsidRPr="00FC478B">
              <w:lastRenderedPageBreak/>
              <w:t>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социальный педагог, психолог. Наставник может привлекать консультантов из числа педагогов для успешного выполнения своей программы наставничества.</w:t>
            </w:r>
          </w:p>
        </w:tc>
        <w:tc>
          <w:tcPr>
            <w:tcW w:w="3170" w:type="dxa"/>
          </w:tcPr>
          <w:p w:rsidR="00FC478B" w:rsidRPr="00FC478B" w:rsidRDefault="00FC478B" w:rsidP="006B205F">
            <w:r w:rsidRPr="00FC478B">
              <w:lastRenderedPageBreak/>
              <w:t xml:space="preserve">Обучающийся, демонстрирующий высокие образовательные результаты, победитель </w:t>
            </w:r>
            <w:proofErr w:type="spellStart"/>
            <w:r w:rsidR="002819FA">
              <w:t>ВсОШ</w:t>
            </w:r>
            <w:proofErr w:type="spellEnd"/>
            <w:r w:rsidR="002819FA">
              <w:t xml:space="preserve"> и</w:t>
            </w:r>
            <w:r w:rsidRPr="00FC478B">
              <w:t xml:space="preserve"> соревнований</w:t>
            </w:r>
            <w:r w:rsidR="002819FA">
              <w:t xml:space="preserve"> различных уровней</w:t>
            </w:r>
            <w:r w:rsidRPr="00FC478B">
              <w:t xml:space="preserve">, обладающий лидерскими и организаторскими качествами, </w:t>
            </w:r>
            <w:r w:rsidRPr="00FC478B">
              <w:lastRenderedPageBreak/>
              <w:t xml:space="preserve">нетривиальностью мышления, лидер класса, принимающий активное участие в жизни </w:t>
            </w:r>
            <w:r w:rsidR="00705632" w:rsidRPr="00705632">
              <w:t>гимнази</w:t>
            </w:r>
            <w:proofErr w:type="gramStart"/>
            <w:r w:rsidR="00705632" w:rsidRPr="00705632">
              <w:t>и</w:t>
            </w:r>
            <w:r w:rsidRPr="00FC478B">
              <w:t>(</w:t>
            </w:r>
            <w:proofErr w:type="gramEnd"/>
            <w:r w:rsidRPr="00FC478B">
              <w:t>конкурсы, театральные постановки, общественная деятельность, внеурочная деятельность), которому сложно раскрыть свой потенциал в рамках стандартной образовательной программы</w:t>
            </w:r>
            <w:r w:rsidR="002819FA">
              <w:t>,</w:t>
            </w:r>
            <w:r w:rsidRPr="00FC478B">
              <w:t xml:space="preserve"> либо испытывающему трудности коммуникации. </w:t>
            </w:r>
            <w:proofErr w:type="gramStart"/>
            <w:r w:rsidRPr="00FC478B">
              <w:t>Обучающийся</w:t>
            </w:r>
            <w:proofErr w:type="gramEnd"/>
            <w:r w:rsidRPr="00FC478B">
              <w:t xml:space="preserve"> с особыми образовательными потребностями</w:t>
            </w:r>
            <w:r w:rsidR="006B205F">
              <w:t xml:space="preserve">, </w:t>
            </w:r>
            <w:r w:rsidRPr="00FC478B">
              <w:t>имеющий низкую информированность о перспективах самостоятельного выбора векторов творческого развития, карьерных и иных возможностей.</w:t>
            </w:r>
          </w:p>
        </w:tc>
        <w:tc>
          <w:tcPr>
            <w:tcW w:w="3511" w:type="dxa"/>
          </w:tcPr>
          <w:p w:rsidR="00FC478B" w:rsidRPr="00FC478B" w:rsidRDefault="00FC478B" w:rsidP="00705632">
            <w:pPr>
              <w:rPr>
                <w:b/>
              </w:rPr>
            </w:pPr>
            <w:r w:rsidRPr="00FC478B"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</w:t>
            </w:r>
            <w:r w:rsidR="00705632" w:rsidRPr="00705632">
              <w:t>гимназическ</w:t>
            </w:r>
            <w:r w:rsidRPr="00705632">
              <w:t>ом</w:t>
            </w:r>
            <w:r w:rsidRPr="00FC478B">
              <w:t xml:space="preserve">коллективе. </w:t>
            </w:r>
            <w:proofErr w:type="gramStart"/>
            <w:r w:rsidRPr="00FC478B">
              <w:lastRenderedPageBreak/>
              <w:t xml:space="preserve">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</w:t>
            </w:r>
            <w:r w:rsidR="00705632" w:rsidRPr="00705632">
              <w:t>гимназии</w:t>
            </w:r>
            <w:r w:rsidRPr="00FC478B">
              <w:t xml:space="preserve">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 </w:t>
            </w:r>
            <w:proofErr w:type="gramEnd"/>
          </w:p>
        </w:tc>
      </w:tr>
    </w:tbl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C478B" w:rsidRPr="00FC478B" w:rsidRDefault="00FC478B" w:rsidP="00AB7E7C">
      <w:pPr>
        <w:spacing w:after="200" w:line="276" w:lineRule="auto"/>
        <w:contextualSpacing/>
        <w:jc w:val="center"/>
        <w:rPr>
          <w:b/>
        </w:rPr>
      </w:pPr>
      <w:r w:rsidRPr="00FC478B">
        <w:rPr>
          <w:b/>
        </w:rPr>
        <w:t>Возможные варианты программы наставничества «Учитель – ученик».</w:t>
      </w:r>
    </w:p>
    <w:tbl>
      <w:tblPr>
        <w:tblStyle w:val="4"/>
        <w:tblW w:w="13891" w:type="dxa"/>
        <w:tblInd w:w="392" w:type="dxa"/>
        <w:tblLayout w:type="fixed"/>
        <w:tblLook w:val="04A0"/>
      </w:tblPr>
      <w:tblGrid>
        <w:gridCol w:w="2551"/>
        <w:gridCol w:w="11340"/>
      </w:tblGrid>
      <w:tr w:rsidR="00FC478B" w:rsidRPr="00FC478B" w:rsidTr="00AB7E7C">
        <w:tc>
          <w:tcPr>
            <w:tcW w:w="2551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Формы взаимодействия</w:t>
            </w:r>
          </w:p>
        </w:tc>
        <w:tc>
          <w:tcPr>
            <w:tcW w:w="11340" w:type="dxa"/>
          </w:tcPr>
          <w:p w:rsidR="00FC478B" w:rsidRPr="00FC478B" w:rsidRDefault="00FC478B" w:rsidP="00FC478B">
            <w:pPr>
              <w:tabs>
                <w:tab w:val="left" w:pos="7701"/>
                <w:tab w:val="center" w:pos="14725"/>
              </w:tabs>
              <w:jc w:val="center"/>
              <w:rPr>
                <w:b/>
              </w:rPr>
            </w:pPr>
            <w:r w:rsidRPr="00FC478B">
              <w:rPr>
                <w:b/>
              </w:rPr>
              <w:t>Цель</w:t>
            </w:r>
          </w:p>
        </w:tc>
      </w:tr>
      <w:tr w:rsidR="00FC478B" w:rsidRPr="00FC478B" w:rsidTr="00AB7E7C">
        <w:tc>
          <w:tcPr>
            <w:tcW w:w="2551" w:type="dxa"/>
          </w:tcPr>
          <w:p w:rsidR="00FC478B" w:rsidRPr="00FC478B" w:rsidRDefault="00FC478B" w:rsidP="00FC478B">
            <w:r w:rsidRPr="00FC478B">
              <w:t>«</w:t>
            </w:r>
            <w:proofErr w:type="gramStart"/>
            <w:r w:rsidRPr="00FC478B">
              <w:t>Учитель–неуспевающий</w:t>
            </w:r>
            <w:proofErr w:type="gramEnd"/>
            <w:r w:rsidRPr="00FC478B">
              <w:t xml:space="preserve"> ученик»</w:t>
            </w:r>
          </w:p>
        </w:tc>
        <w:tc>
          <w:tcPr>
            <w:tcW w:w="11340" w:type="dxa"/>
          </w:tcPr>
          <w:p w:rsidR="00FC478B" w:rsidRPr="00FC478B" w:rsidRDefault="00FC478B" w:rsidP="00705632">
            <w:r w:rsidRPr="00FC478B"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</w:t>
            </w:r>
            <w:r w:rsidR="00705632" w:rsidRPr="00705632">
              <w:t>гимназическом</w:t>
            </w:r>
            <w:r w:rsidRPr="00FC478B">
              <w:t xml:space="preserve">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FC478B" w:rsidRPr="00FC478B" w:rsidTr="00AB7E7C">
        <w:tc>
          <w:tcPr>
            <w:tcW w:w="2551" w:type="dxa"/>
          </w:tcPr>
          <w:p w:rsidR="00FC478B" w:rsidRPr="00FC478B" w:rsidRDefault="00FC478B" w:rsidP="00FC478B">
            <w:r w:rsidRPr="00FC478B">
              <w:t>«</w:t>
            </w:r>
            <w:proofErr w:type="gramStart"/>
            <w:r w:rsidRPr="00FC478B">
              <w:t>Учитель–пассивный</w:t>
            </w:r>
            <w:proofErr w:type="gramEnd"/>
            <w:r w:rsidRPr="00FC478B">
              <w:t xml:space="preserve"> ученик»</w:t>
            </w:r>
          </w:p>
        </w:tc>
        <w:tc>
          <w:tcPr>
            <w:tcW w:w="11340" w:type="dxa"/>
          </w:tcPr>
          <w:p w:rsidR="00FC478B" w:rsidRPr="00FC478B" w:rsidRDefault="00FC478B" w:rsidP="00FC478B">
            <w:r w:rsidRPr="00FC478B">
              <w:t xml:space="preserve">Психоэмоциональная поддержка с адаптацией в коллективе или развитием коммуникационных, творческих навыков, формирование жизненных ориентиров у </w:t>
            </w:r>
            <w:proofErr w:type="gramStart"/>
            <w:r w:rsidRPr="00FC478B">
              <w:t>обучающегося</w:t>
            </w:r>
            <w:proofErr w:type="gramEnd"/>
            <w:r w:rsidRPr="00FC478B">
              <w:t>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FC478B" w:rsidRPr="00FC478B" w:rsidTr="00AB7E7C">
        <w:tc>
          <w:tcPr>
            <w:tcW w:w="2551" w:type="dxa"/>
          </w:tcPr>
          <w:p w:rsidR="00FC478B" w:rsidRPr="00FC478B" w:rsidRDefault="00FC478B" w:rsidP="00FC478B">
            <w:r w:rsidRPr="00FC478B">
              <w:t>«</w:t>
            </w:r>
            <w:proofErr w:type="gramStart"/>
            <w:r w:rsidRPr="00FC478B">
              <w:t>Учитель–одаренный</w:t>
            </w:r>
            <w:proofErr w:type="gramEnd"/>
            <w:r w:rsidRPr="00FC478B">
              <w:t xml:space="preserve"> ученик»</w:t>
            </w:r>
          </w:p>
        </w:tc>
        <w:tc>
          <w:tcPr>
            <w:tcW w:w="11340" w:type="dxa"/>
          </w:tcPr>
          <w:p w:rsidR="00FC478B" w:rsidRPr="00FC478B" w:rsidRDefault="00FC478B" w:rsidP="00FC478B">
            <w:r w:rsidRPr="00FC478B"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FC478B" w:rsidRPr="00FC478B" w:rsidTr="00AB7E7C">
        <w:tc>
          <w:tcPr>
            <w:tcW w:w="2551" w:type="dxa"/>
          </w:tcPr>
          <w:p w:rsidR="00FC478B" w:rsidRPr="00FC478B" w:rsidRDefault="00FC478B" w:rsidP="00FC478B">
            <w:r w:rsidRPr="00FC478B">
              <w:lastRenderedPageBreak/>
              <w:t>«Учитель–ребенок с ОВЗ/ребенок-инвалид»</w:t>
            </w:r>
          </w:p>
        </w:tc>
        <w:tc>
          <w:tcPr>
            <w:tcW w:w="11340" w:type="dxa"/>
          </w:tcPr>
          <w:p w:rsidR="00FC478B" w:rsidRPr="00FC478B" w:rsidRDefault="00FC478B" w:rsidP="00FC478B">
            <w:r w:rsidRPr="00FC478B"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C478B" w:rsidRPr="00FC478B" w:rsidRDefault="00FC478B" w:rsidP="00AB7E7C">
      <w:pPr>
        <w:jc w:val="center"/>
        <w:rPr>
          <w:b/>
        </w:rPr>
      </w:pPr>
      <w:r w:rsidRPr="00FC478B">
        <w:rPr>
          <w:b/>
        </w:rPr>
        <w:t>Схема реализации формы наставничества «Учитель – ученик».</w:t>
      </w:r>
    </w:p>
    <w:p w:rsidR="00FC478B" w:rsidRPr="00FC478B" w:rsidRDefault="00FC478B" w:rsidP="00FC478B">
      <w:pPr>
        <w:jc w:val="both"/>
        <w:rPr>
          <w:b/>
        </w:rPr>
      </w:pPr>
    </w:p>
    <w:tbl>
      <w:tblPr>
        <w:tblStyle w:val="4"/>
        <w:tblW w:w="0" w:type="auto"/>
        <w:jc w:val="center"/>
        <w:tblInd w:w="-4292" w:type="dxa"/>
        <w:tblLook w:val="04A0"/>
      </w:tblPr>
      <w:tblGrid>
        <w:gridCol w:w="9077"/>
        <w:gridCol w:w="4786"/>
      </w:tblGrid>
      <w:tr w:rsidR="00FC478B" w:rsidRPr="00FC478B" w:rsidTr="00AB7E7C">
        <w:trPr>
          <w:jc w:val="center"/>
        </w:trPr>
        <w:tc>
          <w:tcPr>
            <w:tcW w:w="9077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Этапы реализации.</w:t>
            </w:r>
          </w:p>
        </w:tc>
        <w:tc>
          <w:tcPr>
            <w:tcW w:w="4786" w:type="dxa"/>
          </w:tcPr>
          <w:p w:rsidR="00FC478B" w:rsidRPr="00FC478B" w:rsidRDefault="00FC478B" w:rsidP="00FC478B">
            <w:pPr>
              <w:jc w:val="center"/>
              <w:rPr>
                <w:b/>
              </w:rPr>
            </w:pPr>
            <w:r w:rsidRPr="00FC478B">
              <w:rPr>
                <w:b/>
              </w:rPr>
              <w:t>Мероприятия</w:t>
            </w:r>
          </w:p>
        </w:tc>
      </w:tr>
      <w:tr w:rsidR="00FC478B" w:rsidRPr="00FC478B" w:rsidTr="00AB7E7C">
        <w:trPr>
          <w:jc w:val="center"/>
        </w:trPr>
        <w:tc>
          <w:tcPr>
            <w:tcW w:w="9077" w:type="dxa"/>
          </w:tcPr>
          <w:p w:rsidR="00FC478B" w:rsidRPr="00FC478B" w:rsidRDefault="00FC478B" w:rsidP="00FC478B">
            <w:pPr>
              <w:rPr>
                <w:b/>
              </w:rPr>
            </w:pPr>
            <w:r w:rsidRPr="00FC478B">
              <w:t>Представление программ наставничества в форме «Учитель – ученик».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>Ученическая конференция.</w:t>
            </w:r>
          </w:p>
        </w:tc>
      </w:tr>
      <w:tr w:rsidR="00FC478B" w:rsidRPr="00FC478B" w:rsidTr="00AB7E7C">
        <w:trPr>
          <w:jc w:val="center"/>
        </w:trPr>
        <w:tc>
          <w:tcPr>
            <w:tcW w:w="9077" w:type="dxa"/>
          </w:tcPr>
          <w:p w:rsidR="00FC478B" w:rsidRPr="00FC478B" w:rsidRDefault="00FC478B" w:rsidP="00FC478B">
            <w:pPr>
              <w:shd w:val="clear" w:color="auto" w:fill="FFFFFF"/>
              <w:textAlignment w:val="baseline"/>
              <w:outlineLvl w:val="2"/>
            </w:pPr>
            <w:r w:rsidRPr="00FC478B">
              <w:t xml:space="preserve">Проводится отбор наставников </w:t>
            </w:r>
            <w:r w:rsidRPr="00FC478B">
              <w:rPr>
                <w:spacing w:val="2"/>
              </w:rPr>
              <w:t>из числа активных и опытных педагогов.</w:t>
            </w:r>
          </w:p>
        </w:tc>
        <w:tc>
          <w:tcPr>
            <w:tcW w:w="4786" w:type="dxa"/>
          </w:tcPr>
          <w:p w:rsidR="00FC478B" w:rsidRPr="00FC478B" w:rsidRDefault="00FC478B" w:rsidP="00FC478B">
            <w:pPr>
              <w:rPr>
                <w:b/>
              </w:rPr>
            </w:pPr>
            <w:r w:rsidRPr="00FC478B">
              <w:t>Анкетирование</w:t>
            </w:r>
            <w:r w:rsidRPr="00FC478B">
              <w:rPr>
                <w:b/>
              </w:rPr>
              <w:t xml:space="preserve">. </w:t>
            </w:r>
            <w:r w:rsidRPr="00FC478B">
              <w:t>Использование базы наставников.</w:t>
            </w:r>
          </w:p>
        </w:tc>
      </w:tr>
      <w:tr w:rsidR="00FC478B" w:rsidRPr="00FC478B" w:rsidTr="00AB7E7C">
        <w:trPr>
          <w:jc w:val="center"/>
        </w:trPr>
        <w:tc>
          <w:tcPr>
            <w:tcW w:w="9077" w:type="dxa"/>
          </w:tcPr>
          <w:p w:rsidR="00FC478B" w:rsidRPr="00FC478B" w:rsidRDefault="00FC478B" w:rsidP="00FC478B">
            <w:pPr>
              <w:shd w:val="clear" w:color="auto" w:fill="FFFFFF"/>
              <w:textAlignment w:val="baseline"/>
              <w:outlineLvl w:val="2"/>
            </w:pPr>
            <w:r w:rsidRPr="00FC478B">
              <w:t>Обучение наставников.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 xml:space="preserve">Обучение проводится куратором программы наставничества при необходимости. </w:t>
            </w:r>
          </w:p>
        </w:tc>
      </w:tr>
      <w:tr w:rsidR="00FC478B" w:rsidRPr="00FC478B" w:rsidTr="00AB7E7C">
        <w:trPr>
          <w:jc w:val="center"/>
        </w:trPr>
        <w:tc>
          <w:tcPr>
            <w:tcW w:w="9077" w:type="dxa"/>
          </w:tcPr>
          <w:p w:rsidR="00FC478B" w:rsidRPr="00FC478B" w:rsidRDefault="00FC478B" w:rsidP="006B205F">
            <w:pPr>
              <w:shd w:val="clear" w:color="auto" w:fill="FFFFFF"/>
              <w:textAlignment w:val="baseline"/>
              <w:outlineLvl w:val="2"/>
            </w:pPr>
            <w:r w:rsidRPr="00FC478B"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 с </w:t>
            </w:r>
            <w:proofErr w:type="gramStart"/>
            <w:r w:rsidRPr="00FC478B">
              <w:t>особыми</w:t>
            </w:r>
            <w:proofErr w:type="gramEnd"/>
            <w:r w:rsidRPr="00FC478B">
              <w:t xml:space="preserve">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>Анкетирование</w:t>
            </w:r>
            <w:r w:rsidRPr="00FC478B">
              <w:rPr>
                <w:b/>
              </w:rPr>
              <w:t xml:space="preserve">. </w:t>
            </w:r>
            <w:r w:rsidRPr="00FC478B">
              <w:t>Листы опроса</w:t>
            </w:r>
            <w:proofErr w:type="gramStart"/>
            <w:r w:rsidRPr="00FC478B">
              <w:t>.И</w:t>
            </w:r>
            <w:proofErr w:type="gramEnd"/>
            <w:r w:rsidRPr="00FC478B">
              <w:t>спользование базы наставляемых.</w:t>
            </w:r>
          </w:p>
        </w:tc>
      </w:tr>
      <w:tr w:rsidR="00FC478B" w:rsidRPr="00FC478B" w:rsidTr="00AB7E7C">
        <w:trPr>
          <w:jc w:val="center"/>
        </w:trPr>
        <w:tc>
          <w:tcPr>
            <w:tcW w:w="9077" w:type="dxa"/>
          </w:tcPr>
          <w:p w:rsidR="00FC478B" w:rsidRPr="00FC478B" w:rsidRDefault="00FC478B" w:rsidP="00FC478B">
            <w:pPr>
              <w:shd w:val="clear" w:color="auto" w:fill="FFFFFF"/>
              <w:textAlignment w:val="baseline"/>
              <w:outlineLvl w:val="2"/>
            </w:pPr>
            <w:r w:rsidRPr="00FC478B">
              <w:rPr>
                <w:spacing w:val="2"/>
              </w:rPr>
              <w:t>Формирование пар, групп.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rPr>
                <w:spacing w:val="2"/>
              </w:rPr>
              <w:t>Личные встречи или групповая работа в формате «быстрых встреч».</w:t>
            </w:r>
          </w:p>
        </w:tc>
      </w:tr>
      <w:tr w:rsidR="00FC478B" w:rsidRPr="00FC478B" w:rsidTr="00AB7E7C">
        <w:trPr>
          <w:jc w:val="center"/>
        </w:trPr>
        <w:tc>
          <w:tcPr>
            <w:tcW w:w="9077" w:type="dxa"/>
          </w:tcPr>
          <w:p w:rsidR="00FC478B" w:rsidRPr="00FC478B" w:rsidRDefault="00FC478B" w:rsidP="00FC478B">
            <w:r w:rsidRPr="00FC478B">
              <w:t xml:space="preserve">Повышение образовательных результатов </w:t>
            </w:r>
            <w:proofErr w:type="gramStart"/>
            <w:r w:rsidRPr="00FC478B">
              <w:t>у</w:t>
            </w:r>
            <w:proofErr w:type="gramEnd"/>
            <w:r w:rsidRPr="00FC478B">
              <w:t xml:space="preserve"> наставляемых. 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>Определение образовательной траектории.</w:t>
            </w:r>
          </w:p>
        </w:tc>
      </w:tr>
      <w:tr w:rsidR="00FC478B" w:rsidRPr="00FC478B" w:rsidTr="00AB7E7C">
        <w:trPr>
          <w:jc w:val="center"/>
        </w:trPr>
        <w:tc>
          <w:tcPr>
            <w:tcW w:w="9077" w:type="dxa"/>
          </w:tcPr>
          <w:p w:rsidR="00FC478B" w:rsidRPr="00FC478B" w:rsidRDefault="00FC478B" w:rsidP="00FC478B">
            <w:r w:rsidRPr="00FC478B"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>Анализ эффективности реализации программы.</w:t>
            </w:r>
          </w:p>
        </w:tc>
      </w:tr>
      <w:tr w:rsidR="00FC478B" w:rsidRPr="00FC478B" w:rsidTr="00AB7E7C">
        <w:trPr>
          <w:jc w:val="center"/>
        </w:trPr>
        <w:tc>
          <w:tcPr>
            <w:tcW w:w="9077" w:type="dxa"/>
          </w:tcPr>
          <w:p w:rsidR="00FC478B" w:rsidRPr="00FC478B" w:rsidRDefault="00FC478B" w:rsidP="00FC478B">
            <w:r w:rsidRPr="00FC478B"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FC478B" w:rsidRPr="00FC478B" w:rsidRDefault="00FC478B" w:rsidP="00FC478B">
            <w:r w:rsidRPr="00FC478B">
              <w:t xml:space="preserve">Поощрение </w:t>
            </w:r>
            <w:proofErr w:type="gramStart"/>
            <w:r w:rsidRPr="00FC478B">
              <w:t>наставляемого</w:t>
            </w:r>
            <w:proofErr w:type="gramEnd"/>
            <w:r w:rsidRPr="00FC478B">
              <w:t xml:space="preserve"> на ученической конференции. </w:t>
            </w:r>
          </w:p>
        </w:tc>
      </w:tr>
    </w:tbl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C478B" w:rsidRPr="00FC478B" w:rsidRDefault="00FC478B" w:rsidP="00FC478B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FC478B" w:rsidRPr="00FC478B" w:rsidRDefault="00A30799" w:rsidP="00AB7E7C">
      <w:pPr>
        <w:shd w:val="clear" w:color="auto" w:fill="FFFFFF"/>
        <w:spacing w:after="200" w:line="276" w:lineRule="auto"/>
        <w:ind w:left="360"/>
        <w:contextualSpacing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9. </w:t>
      </w:r>
      <w:r w:rsidR="00FC478B" w:rsidRPr="00FC478B">
        <w:rPr>
          <w:b/>
          <w:spacing w:val="2"/>
          <w:sz w:val="28"/>
          <w:szCs w:val="28"/>
        </w:rPr>
        <w:t>Мониторинг и оценка результатов реализации программы наставничества.</w:t>
      </w:r>
    </w:p>
    <w:p w:rsidR="00FC478B" w:rsidRPr="00FC478B" w:rsidRDefault="00FC478B" w:rsidP="00FC478B">
      <w:pPr>
        <w:shd w:val="clear" w:color="auto" w:fill="FFFFFF"/>
        <w:ind w:left="720"/>
        <w:contextualSpacing/>
        <w:textAlignment w:val="baseline"/>
        <w:outlineLvl w:val="2"/>
        <w:rPr>
          <w:b/>
          <w:spacing w:val="2"/>
          <w:sz w:val="28"/>
          <w:szCs w:val="28"/>
        </w:rPr>
      </w:pPr>
    </w:p>
    <w:p w:rsidR="00FC478B" w:rsidRPr="00FC478B" w:rsidRDefault="00FC478B" w:rsidP="00FC478B">
      <w:pPr>
        <w:shd w:val="clear" w:color="auto" w:fill="FFFFFF"/>
        <w:spacing w:line="275" w:lineRule="atLeast"/>
        <w:ind w:firstLine="708"/>
        <w:jc w:val="both"/>
        <w:textAlignment w:val="baseline"/>
        <w:rPr>
          <w:spacing w:val="2"/>
        </w:rPr>
      </w:pPr>
      <w:r w:rsidRPr="00FC478B">
        <w:rPr>
          <w:spacing w:val="2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FC478B" w:rsidRPr="00FC478B" w:rsidRDefault="00FC478B" w:rsidP="00FC478B">
      <w:pPr>
        <w:shd w:val="clear" w:color="auto" w:fill="FFFFFF"/>
        <w:spacing w:line="275" w:lineRule="atLeast"/>
        <w:ind w:firstLine="708"/>
        <w:jc w:val="both"/>
        <w:textAlignment w:val="baseline"/>
        <w:rPr>
          <w:spacing w:val="2"/>
        </w:rPr>
      </w:pPr>
      <w:proofErr w:type="gramStart"/>
      <w:r w:rsidRPr="00FC478B">
        <w:rPr>
          <w:spacing w:val="2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FC478B" w:rsidRPr="00FC478B" w:rsidRDefault="00FC478B" w:rsidP="00FC478B">
      <w:pPr>
        <w:shd w:val="clear" w:color="auto" w:fill="FFFFFF"/>
        <w:spacing w:line="275" w:lineRule="atLeast"/>
        <w:ind w:firstLine="708"/>
        <w:jc w:val="both"/>
        <w:textAlignment w:val="baseline"/>
        <w:rPr>
          <w:spacing w:val="2"/>
        </w:rPr>
      </w:pPr>
      <w:r w:rsidRPr="00FC478B">
        <w:rPr>
          <w:spacing w:val="2"/>
        </w:rPr>
        <w:t>Мониторинг программы наставничества состоит из двух основных этапов: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1) оценка </w:t>
      </w:r>
      <w:proofErr w:type="gramStart"/>
      <w:r w:rsidRPr="00FC478B">
        <w:rPr>
          <w:spacing w:val="2"/>
        </w:rPr>
        <w:t>качества процесса реализации программы наставничества</w:t>
      </w:r>
      <w:proofErr w:type="gramEnd"/>
      <w:r w:rsidRPr="00FC478B">
        <w:rPr>
          <w:spacing w:val="2"/>
        </w:rPr>
        <w:t>;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rPr>
          <w:spacing w:val="2"/>
        </w:rPr>
      </w:pPr>
      <w:r w:rsidRPr="00FC478B">
        <w:rPr>
          <w:spacing w:val="2"/>
        </w:rPr>
        <w:lastRenderedPageBreak/>
        <w:t xml:space="preserve">2) оценка </w:t>
      </w:r>
      <w:proofErr w:type="spellStart"/>
      <w:r w:rsidRPr="00FC478B">
        <w:rPr>
          <w:spacing w:val="2"/>
        </w:rPr>
        <w:t>мотивационно-личностного</w:t>
      </w:r>
      <w:proofErr w:type="spellEnd"/>
      <w:r w:rsidRPr="00FC478B">
        <w:rPr>
          <w:spacing w:val="2"/>
        </w:rPr>
        <w:t xml:space="preserve">, </w:t>
      </w:r>
      <w:proofErr w:type="spellStart"/>
      <w:r w:rsidRPr="00FC478B">
        <w:rPr>
          <w:spacing w:val="2"/>
        </w:rPr>
        <w:t>компетентностного</w:t>
      </w:r>
      <w:proofErr w:type="spellEnd"/>
      <w:r w:rsidRPr="00FC478B">
        <w:rPr>
          <w:spacing w:val="2"/>
        </w:rPr>
        <w:t>, профессионального роста участников, динамика образовательных результатов.</w:t>
      </w:r>
    </w:p>
    <w:p w:rsidR="00FC478B" w:rsidRPr="00FC478B" w:rsidRDefault="00FC478B" w:rsidP="00FC478B">
      <w:pPr>
        <w:shd w:val="clear" w:color="auto" w:fill="FFFFFF"/>
        <w:ind w:firstLine="708"/>
        <w:jc w:val="both"/>
        <w:textAlignment w:val="baseline"/>
        <w:rPr>
          <w:b/>
          <w:spacing w:val="2"/>
        </w:rPr>
      </w:pPr>
      <w:r w:rsidRPr="00FC478B">
        <w:rPr>
          <w:b/>
          <w:spacing w:val="2"/>
        </w:rPr>
        <w:t xml:space="preserve">9.1. Мониторинг и оценка </w:t>
      </w:r>
      <w:proofErr w:type="gramStart"/>
      <w:r w:rsidRPr="00FC478B">
        <w:rPr>
          <w:b/>
          <w:spacing w:val="2"/>
        </w:rPr>
        <w:t>качества процесса реализации программы наставничества</w:t>
      </w:r>
      <w:proofErr w:type="gramEnd"/>
      <w:r w:rsidRPr="00FC478B">
        <w:rPr>
          <w:b/>
          <w:spacing w:val="2"/>
        </w:rPr>
        <w:t>.</w:t>
      </w:r>
    </w:p>
    <w:p w:rsidR="00FC478B" w:rsidRPr="00FC478B" w:rsidRDefault="00FC478B" w:rsidP="00FC478B">
      <w:pPr>
        <w:shd w:val="clear" w:color="auto" w:fill="FFFFFF"/>
        <w:ind w:firstLine="708"/>
        <w:jc w:val="both"/>
        <w:textAlignment w:val="baseline"/>
        <w:rPr>
          <w:b/>
          <w:spacing w:val="2"/>
        </w:rPr>
      </w:pPr>
      <w:r w:rsidRPr="00FC478B">
        <w:rPr>
          <w:b/>
          <w:spacing w:val="2"/>
        </w:rPr>
        <w:t xml:space="preserve">Этап 1. </w:t>
      </w:r>
      <w:r w:rsidR="006B205F" w:rsidRPr="006B205F">
        <w:rPr>
          <w:spacing w:val="2"/>
        </w:rPr>
        <w:t>Н</w:t>
      </w:r>
      <w:r w:rsidRPr="00FC478B">
        <w:rPr>
          <w:spacing w:val="2"/>
        </w:rPr>
        <w:t>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C478B" w:rsidRPr="00FC478B" w:rsidRDefault="00FC478B" w:rsidP="00FC478B">
      <w:pPr>
        <w:shd w:val="clear" w:color="auto" w:fill="FFFFFF"/>
        <w:ind w:firstLine="708"/>
        <w:jc w:val="both"/>
        <w:textAlignment w:val="baseline"/>
        <w:rPr>
          <w:spacing w:val="2"/>
        </w:rPr>
      </w:pPr>
      <w:proofErr w:type="gramStart"/>
      <w:r w:rsidRPr="00FC478B">
        <w:rPr>
          <w:spacing w:val="2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FC478B" w:rsidRPr="00FC478B" w:rsidRDefault="00FC478B" w:rsidP="00FC478B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FC478B">
        <w:rPr>
          <w:b/>
          <w:spacing w:val="2"/>
        </w:rPr>
        <w:t>Цели мониторинга</w:t>
      </w:r>
      <w:r w:rsidRPr="00FC478B">
        <w:rPr>
          <w:spacing w:val="2"/>
        </w:rPr>
        <w:t>: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rPr>
          <w:spacing w:val="2"/>
        </w:rPr>
      </w:pPr>
      <w:r w:rsidRPr="00FC478B">
        <w:rPr>
          <w:spacing w:val="2"/>
        </w:rPr>
        <w:t>1) оценка качества реализуемой программы наставничества;</w:t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rPr>
          <w:spacing w:val="2"/>
        </w:rPr>
      </w:pPr>
      <w:r w:rsidRPr="00FC478B">
        <w:rPr>
          <w:spacing w:val="2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FC478B" w:rsidRPr="00FC478B" w:rsidRDefault="00FC478B" w:rsidP="00FC478B">
      <w:pPr>
        <w:shd w:val="clear" w:color="auto" w:fill="FFFFFF"/>
        <w:ind w:firstLine="708"/>
        <w:jc w:val="both"/>
        <w:textAlignment w:val="baseline"/>
        <w:rPr>
          <w:b/>
          <w:spacing w:val="2"/>
        </w:rPr>
      </w:pPr>
      <w:r w:rsidRPr="00FC478B">
        <w:rPr>
          <w:b/>
          <w:spacing w:val="2"/>
        </w:rPr>
        <w:t xml:space="preserve">Задачи мониторинга: </w:t>
      </w:r>
    </w:p>
    <w:p w:rsidR="00FC478B" w:rsidRPr="00FC478B" w:rsidRDefault="00FC478B" w:rsidP="00FC478B">
      <w:pPr>
        <w:numPr>
          <w:ilvl w:val="0"/>
          <w:numId w:val="20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сбор и анализ обратной связи от участников (метод анкетирования);</w:t>
      </w:r>
    </w:p>
    <w:p w:rsidR="00FC478B" w:rsidRPr="00FC478B" w:rsidRDefault="00FC478B" w:rsidP="00FC478B">
      <w:pPr>
        <w:numPr>
          <w:ilvl w:val="0"/>
          <w:numId w:val="20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FC478B" w:rsidRPr="00FC478B" w:rsidRDefault="00FC478B" w:rsidP="00FC478B">
      <w:pPr>
        <w:numPr>
          <w:ilvl w:val="0"/>
          <w:numId w:val="20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контроль хода программы наставничества; </w:t>
      </w:r>
    </w:p>
    <w:p w:rsidR="00FC478B" w:rsidRPr="00FC478B" w:rsidRDefault="00FC478B" w:rsidP="00FC478B">
      <w:pPr>
        <w:numPr>
          <w:ilvl w:val="0"/>
          <w:numId w:val="20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описание особенностей взаимодействия наставника и наставляемого (группы наставляемых); </w:t>
      </w:r>
    </w:p>
    <w:p w:rsidR="00FC478B" w:rsidRPr="00FC478B" w:rsidRDefault="00FC478B" w:rsidP="00FC478B">
      <w:pPr>
        <w:numPr>
          <w:ilvl w:val="0"/>
          <w:numId w:val="20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определение условий эффективной программы наставничества;</w:t>
      </w:r>
    </w:p>
    <w:p w:rsidR="00FC478B" w:rsidRPr="00FC478B" w:rsidRDefault="00FC478B" w:rsidP="00FC478B">
      <w:pPr>
        <w:numPr>
          <w:ilvl w:val="0"/>
          <w:numId w:val="20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контроль показателей социального и профессионального благополучия.</w:t>
      </w:r>
    </w:p>
    <w:p w:rsidR="00FC478B" w:rsidRPr="00FC478B" w:rsidRDefault="00FC478B" w:rsidP="00FC478B">
      <w:pPr>
        <w:shd w:val="clear" w:color="auto" w:fill="FFFFFF"/>
        <w:ind w:left="720"/>
        <w:contextualSpacing/>
        <w:jc w:val="both"/>
        <w:textAlignment w:val="baseline"/>
        <w:rPr>
          <w:b/>
          <w:spacing w:val="2"/>
        </w:rPr>
      </w:pPr>
      <w:r w:rsidRPr="00FC478B">
        <w:rPr>
          <w:b/>
          <w:spacing w:val="2"/>
        </w:rPr>
        <w:t>Оформление результатов.</w:t>
      </w:r>
    </w:p>
    <w:p w:rsidR="00FC478B" w:rsidRPr="00FC478B" w:rsidRDefault="00FC478B" w:rsidP="00FC478B">
      <w:pPr>
        <w:shd w:val="clear" w:color="auto" w:fill="FFFFFF"/>
        <w:spacing w:line="275" w:lineRule="atLeast"/>
        <w:ind w:firstLine="360"/>
        <w:jc w:val="both"/>
        <w:textAlignment w:val="baseline"/>
        <w:rPr>
          <w:spacing w:val="2"/>
        </w:rPr>
      </w:pPr>
      <w:r w:rsidRPr="00FC478B">
        <w:rPr>
          <w:spacing w:val="2"/>
        </w:rPr>
        <w:t>По результатам опроса в рамках первого этапа мониторинга будет предоставлен SWOT-анализ реализуемой программы наставничества.</w:t>
      </w:r>
      <w:r w:rsidRPr="00FC478B">
        <w:rPr>
          <w:spacing w:val="2"/>
        </w:rPr>
        <w:br/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FC478B" w:rsidRPr="00FC478B" w:rsidRDefault="00FC478B" w:rsidP="00FC478B">
      <w:pPr>
        <w:shd w:val="clear" w:color="auto" w:fill="FFFFFF"/>
        <w:spacing w:line="275" w:lineRule="atLeast"/>
        <w:ind w:firstLine="708"/>
        <w:jc w:val="both"/>
        <w:textAlignment w:val="baseline"/>
        <w:rPr>
          <w:spacing w:val="2"/>
        </w:rPr>
      </w:pPr>
      <w:r w:rsidRPr="00FC478B">
        <w:rPr>
          <w:spacing w:val="2"/>
        </w:rPr>
        <w:t>SWOT-анализ проводит куратор программы.</w:t>
      </w:r>
    </w:p>
    <w:p w:rsidR="00FC478B" w:rsidRPr="00FC478B" w:rsidRDefault="00FC478B" w:rsidP="00CB53FD">
      <w:pPr>
        <w:shd w:val="clear" w:color="auto" w:fill="FFFFFF"/>
        <w:spacing w:line="275" w:lineRule="atLeast"/>
        <w:ind w:firstLine="708"/>
        <w:textAlignment w:val="baseline"/>
        <w:rPr>
          <w:spacing w:val="2"/>
        </w:rPr>
      </w:pPr>
      <w:r w:rsidRPr="00FC478B">
        <w:rPr>
          <w:spacing w:val="2"/>
        </w:rPr>
        <w:t xml:space="preserve">Для оценки </w:t>
      </w:r>
      <w:proofErr w:type="gramStart"/>
      <w:r w:rsidRPr="00FC478B">
        <w:rPr>
          <w:spacing w:val="2"/>
        </w:rPr>
        <w:t>соответствия условий организации программы наставничества</w:t>
      </w:r>
      <w:proofErr w:type="gramEnd"/>
      <w:r w:rsidRPr="00FC478B">
        <w:rPr>
          <w:spacing w:val="2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  <w:r w:rsidRPr="00FC478B">
        <w:rPr>
          <w:spacing w:val="2"/>
        </w:rPr>
        <w:tab/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Pr="00FC478B">
        <w:rPr>
          <w:spacing w:val="2"/>
        </w:rPr>
        <w:br/>
      </w:r>
    </w:p>
    <w:p w:rsidR="00FC478B" w:rsidRPr="00FC478B" w:rsidRDefault="00FC478B" w:rsidP="00CB53FD">
      <w:pPr>
        <w:numPr>
          <w:ilvl w:val="0"/>
          <w:numId w:val="24"/>
        </w:numPr>
        <w:shd w:val="clear" w:color="auto" w:fill="FFFFFF"/>
        <w:spacing w:after="200" w:line="275" w:lineRule="atLeast"/>
        <w:contextualSpacing/>
        <w:textAlignment w:val="baseline"/>
        <w:rPr>
          <w:b/>
          <w:spacing w:val="2"/>
        </w:rPr>
      </w:pPr>
      <w:r w:rsidRPr="00FC478B">
        <w:rPr>
          <w:b/>
          <w:spacing w:val="2"/>
        </w:rPr>
        <w:lastRenderedPageBreak/>
        <w:t>Мониторинг и оценка влияния программ на всех участников.</w:t>
      </w:r>
      <w:r w:rsidRPr="00FC478B">
        <w:rPr>
          <w:b/>
          <w:spacing w:val="2"/>
        </w:rPr>
        <w:br/>
        <w:t xml:space="preserve">           Этап 2. </w:t>
      </w:r>
      <w:r w:rsidR="006B205F">
        <w:rPr>
          <w:b/>
          <w:spacing w:val="2"/>
        </w:rPr>
        <w:t>П</w:t>
      </w:r>
      <w:r w:rsidRPr="00FC478B">
        <w:rPr>
          <w:spacing w:val="2"/>
        </w:rPr>
        <w:t>озволяет оценить:</w:t>
      </w:r>
      <w:r w:rsidRPr="00FC478B">
        <w:rPr>
          <w:spacing w:val="2"/>
        </w:rPr>
        <w:br/>
        <w:t xml:space="preserve">мотивационно-личностный и профессиональный рост участников программы наставничества; развитие </w:t>
      </w:r>
      <w:proofErr w:type="spellStart"/>
      <w:r w:rsidRPr="00FC478B">
        <w:rPr>
          <w:spacing w:val="2"/>
        </w:rPr>
        <w:t>метапредметных</w:t>
      </w:r>
      <w:proofErr w:type="spellEnd"/>
      <w:r w:rsidRPr="00FC478B">
        <w:rPr>
          <w:spacing w:val="2"/>
        </w:rPr>
        <w:t xml:space="preserve"> навыков и уровня </w:t>
      </w:r>
      <w:proofErr w:type="gramStart"/>
      <w:r w:rsidRPr="00FC478B">
        <w:rPr>
          <w:spacing w:val="2"/>
        </w:rPr>
        <w:t>вовлеченности</w:t>
      </w:r>
      <w:proofErr w:type="gramEnd"/>
      <w:r w:rsidRPr="00FC478B">
        <w:rPr>
          <w:spacing w:val="2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FC478B" w:rsidRPr="00FC478B" w:rsidRDefault="00FC478B" w:rsidP="00FC478B">
      <w:pPr>
        <w:shd w:val="clear" w:color="auto" w:fill="FFFFFF"/>
        <w:spacing w:line="275" w:lineRule="atLeast"/>
        <w:ind w:firstLine="360"/>
        <w:jc w:val="both"/>
        <w:textAlignment w:val="baseline"/>
        <w:rPr>
          <w:spacing w:val="2"/>
        </w:rPr>
      </w:pPr>
      <w:r w:rsidRPr="00FC478B">
        <w:rPr>
          <w:spacing w:val="2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</w:t>
      </w:r>
    </w:p>
    <w:p w:rsidR="00FC478B" w:rsidRPr="00FC478B" w:rsidRDefault="00FC478B" w:rsidP="00FC478B">
      <w:pPr>
        <w:shd w:val="clear" w:color="auto" w:fill="FFFFFF"/>
        <w:spacing w:line="275" w:lineRule="atLeast"/>
        <w:ind w:firstLine="360"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Процесс мониторинга влияния программ на всех участников включает два </w:t>
      </w:r>
      <w:proofErr w:type="spellStart"/>
      <w:r w:rsidRPr="00FC478B">
        <w:rPr>
          <w:spacing w:val="2"/>
        </w:rPr>
        <w:t>подэтапа</w:t>
      </w:r>
      <w:proofErr w:type="spellEnd"/>
      <w:r w:rsidRPr="00FC478B">
        <w:rPr>
          <w:spacing w:val="2"/>
        </w:rP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FC478B" w:rsidRPr="00FC478B" w:rsidRDefault="00FC478B" w:rsidP="00FC478B">
      <w:pPr>
        <w:shd w:val="clear" w:color="auto" w:fill="FFFFFF"/>
        <w:spacing w:line="275" w:lineRule="atLeast"/>
        <w:ind w:firstLine="360"/>
        <w:jc w:val="both"/>
        <w:textAlignment w:val="baseline"/>
        <w:rPr>
          <w:spacing w:val="2"/>
        </w:rPr>
      </w:pPr>
      <w:r w:rsidRPr="00FC478B">
        <w:rPr>
          <w:spacing w:val="2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FC478B" w:rsidRPr="00FC478B" w:rsidRDefault="00FC478B" w:rsidP="00FC478B">
      <w:pPr>
        <w:shd w:val="clear" w:color="auto" w:fill="FFFFFF"/>
        <w:spacing w:line="275" w:lineRule="atLeast"/>
        <w:ind w:firstLine="360"/>
        <w:jc w:val="both"/>
        <w:textAlignment w:val="baseline"/>
        <w:rPr>
          <w:spacing w:val="2"/>
        </w:rPr>
      </w:pPr>
      <w:r w:rsidRPr="00FC478B">
        <w:rPr>
          <w:b/>
          <w:spacing w:val="2"/>
        </w:rPr>
        <w:t>Цели мониторинга</w:t>
      </w:r>
      <w:r w:rsidRPr="00FC478B">
        <w:rPr>
          <w:spacing w:val="2"/>
        </w:rPr>
        <w:t xml:space="preserve"> влияния программ наставничества на всех участников. </w:t>
      </w:r>
    </w:p>
    <w:p w:rsidR="00FC478B" w:rsidRPr="00FC478B" w:rsidRDefault="00FC478B" w:rsidP="00FC478B">
      <w:pPr>
        <w:shd w:val="clear" w:color="auto" w:fill="FFFFFF"/>
        <w:spacing w:line="275" w:lineRule="atLeast"/>
        <w:jc w:val="both"/>
        <w:textAlignment w:val="baseline"/>
        <w:rPr>
          <w:spacing w:val="2"/>
        </w:rPr>
      </w:pPr>
      <w:r w:rsidRPr="00FC478B">
        <w:rPr>
          <w:spacing w:val="2"/>
        </w:rPr>
        <w:t>1. Глубокая оценка изучаемых личностных характеристик участников программы.</w:t>
      </w:r>
    </w:p>
    <w:p w:rsidR="00FC478B" w:rsidRPr="00FC478B" w:rsidRDefault="00FC478B" w:rsidP="00FC478B">
      <w:pPr>
        <w:shd w:val="clear" w:color="auto" w:fill="FFFFFF"/>
        <w:spacing w:line="275" w:lineRule="atLeast"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2. Оценка динамики характеристик образовательного процесса (оценка качества изменений в освоении </w:t>
      </w:r>
      <w:proofErr w:type="gramStart"/>
      <w:r w:rsidRPr="00FC478B">
        <w:rPr>
          <w:spacing w:val="2"/>
        </w:rPr>
        <w:t>обучающимися</w:t>
      </w:r>
      <w:proofErr w:type="gramEnd"/>
      <w:r w:rsidRPr="00FC478B">
        <w:rPr>
          <w:spacing w:val="2"/>
        </w:rPr>
        <w:t xml:space="preserve"> образовательных программ).</w:t>
      </w:r>
    </w:p>
    <w:p w:rsidR="00FC478B" w:rsidRPr="00FC478B" w:rsidRDefault="00FC478B" w:rsidP="00FC478B">
      <w:pPr>
        <w:shd w:val="clear" w:color="auto" w:fill="FFFFFF"/>
        <w:spacing w:line="275" w:lineRule="atLeast"/>
        <w:textAlignment w:val="baseline"/>
        <w:rPr>
          <w:spacing w:val="2"/>
        </w:rPr>
      </w:pPr>
      <w:r w:rsidRPr="00FC478B">
        <w:rPr>
          <w:spacing w:val="2"/>
        </w:rPr>
        <w:t>3. Анализ и необходимая корректировка сформированных стратегий образования пар "наставник-наставляемый".</w:t>
      </w:r>
    </w:p>
    <w:p w:rsidR="00FC478B" w:rsidRPr="00FC478B" w:rsidRDefault="00FC478B" w:rsidP="00FC478B">
      <w:pPr>
        <w:shd w:val="clear" w:color="auto" w:fill="FFFFFF"/>
        <w:spacing w:line="275" w:lineRule="atLeast"/>
        <w:ind w:firstLine="708"/>
        <w:textAlignment w:val="baseline"/>
        <w:rPr>
          <w:spacing w:val="2"/>
        </w:rPr>
      </w:pPr>
      <w:r w:rsidRPr="00FC478B">
        <w:rPr>
          <w:b/>
          <w:spacing w:val="2"/>
        </w:rPr>
        <w:t>Задачи мониторинга:</w:t>
      </w:r>
    </w:p>
    <w:p w:rsidR="00FC478B" w:rsidRPr="00FC478B" w:rsidRDefault="00FC478B" w:rsidP="00FC478B">
      <w:pPr>
        <w:numPr>
          <w:ilvl w:val="0"/>
          <w:numId w:val="21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FC478B" w:rsidRPr="00FC478B" w:rsidRDefault="00FC478B" w:rsidP="00FC478B">
      <w:pPr>
        <w:numPr>
          <w:ilvl w:val="0"/>
          <w:numId w:val="21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FC478B" w:rsidRPr="00FC478B" w:rsidRDefault="00FC478B" w:rsidP="00FC478B">
      <w:pPr>
        <w:numPr>
          <w:ilvl w:val="0"/>
          <w:numId w:val="21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определение условий эффективной программы наставничества;</w:t>
      </w:r>
    </w:p>
    <w:p w:rsidR="00FC478B" w:rsidRPr="00FC478B" w:rsidRDefault="00FC478B" w:rsidP="00FC478B">
      <w:pPr>
        <w:numPr>
          <w:ilvl w:val="0"/>
          <w:numId w:val="21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FC478B" w:rsidRPr="00FC478B" w:rsidRDefault="00FC478B" w:rsidP="00FC478B">
      <w:pPr>
        <w:numPr>
          <w:ilvl w:val="0"/>
          <w:numId w:val="21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сравнение характеристик образовательного процесса на "входе" и "выходе" реализуемой программы;</w:t>
      </w:r>
    </w:p>
    <w:p w:rsidR="00FC478B" w:rsidRPr="00FC478B" w:rsidRDefault="00FC478B" w:rsidP="00FC478B">
      <w:pPr>
        <w:numPr>
          <w:ilvl w:val="0"/>
          <w:numId w:val="21"/>
        </w:numPr>
        <w:shd w:val="clear" w:color="auto" w:fill="FFFFFF"/>
        <w:spacing w:after="200" w:line="275" w:lineRule="atLeast"/>
        <w:contextualSpacing/>
        <w:jc w:val="both"/>
        <w:textAlignment w:val="baseline"/>
        <w:rPr>
          <w:spacing w:val="2"/>
        </w:rPr>
      </w:pPr>
      <w:proofErr w:type="gramStart"/>
      <w:r w:rsidRPr="00FC478B">
        <w:rPr>
          <w:spacing w:val="2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FC478B" w:rsidRDefault="00FC478B" w:rsidP="00FC478B">
      <w:pPr>
        <w:shd w:val="clear" w:color="auto" w:fill="FFFFFF"/>
        <w:spacing w:line="275" w:lineRule="atLeast"/>
        <w:ind w:left="360" w:firstLine="348"/>
        <w:jc w:val="both"/>
        <w:textAlignment w:val="baseline"/>
        <w:rPr>
          <w:spacing w:val="2"/>
        </w:rPr>
      </w:pPr>
    </w:p>
    <w:p w:rsidR="00AB7E7C" w:rsidRDefault="00AB7E7C" w:rsidP="00FC478B">
      <w:pPr>
        <w:shd w:val="clear" w:color="auto" w:fill="FFFFFF"/>
        <w:spacing w:line="275" w:lineRule="atLeast"/>
        <w:ind w:left="360" w:firstLine="348"/>
        <w:jc w:val="both"/>
        <w:textAlignment w:val="baseline"/>
        <w:rPr>
          <w:spacing w:val="2"/>
        </w:rPr>
      </w:pPr>
    </w:p>
    <w:p w:rsidR="00AB7E7C" w:rsidRDefault="00AB7E7C" w:rsidP="00FC478B">
      <w:pPr>
        <w:shd w:val="clear" w:color="auto" w:fill="FFFFFF"/>
        <w:spacing w:line="275" w:lineRule="atLeast"/>
        <w:ind w:left="360" w:firstLine="348"/>
        <w:jc w:val="both"/>
        <w:textAlignment w:val="baseline"/>
        <w:rPr>
          <w:spacing w:val="2"/>
        </w:rPr>
      </w:pPr>
    </w:p>
    <w:p w:rsidR="00AB7E7C" w:rsidRDefault="00AB7E7C" w:rsidP="00FC478B">
      <w:pPr>
        <w:shd w:val="clear" w:color="auto" w:fill="FFFFFF"/>
        <w:spacing w:line="275" w:lineRule="atLeast"/>
        <w:ind w:left="360" w:firstLine="348"/>
        <w:jc w:val="both"/>
        <w:textAlignment w:val="baseline"/>
        <w:rPr>
          <w:spacing w:val="2"/>
        </w:rPr>
      </w:pPr>
    </w:p>
    <w:p w:rsidR="00AB7E7C" w:rsidRDefault="00AB7E7C" w:rsidP="00FC478B">
      <w:pPr>
        <w:shd w:val="clear" w:color="auto" w:fill="FFFFFF"/>
        <w:spacing w:line="275" w:lineRule="atLeast"/>
        <w:ind w:left="360" w:firstLine="348"/>
        <w:jc w:val="both"/>
        <w:textAlignment w:val="baseline"/>
        <w:rPr>
          <w:spacing w:val="2"/>
        </w:rPr>
      </w:pPr>
    </w:p>
    <w:p w:rsidR="00AB7E7C" w:rsidRPr="00FC478B" w:rsidRDefault="00AB7E7C" w:rsidP="00AB7E7C">
      <w:pPr>
        <w:shd w:val="clear" w:color="auto" w:fill="FFFFFF"/>
        <w:spacing w:line="275" w:lineRule="atLeast"/>
        <w:ind w:left="360" w:firstLine="348"/>
        <w:jc w:val="center"/>
        <w:textAlignment w:val="baseline"/>
        <w:rPr>
          <w:spacing w:val="2"/>
        </w:rPr>
      </w:pPr>
    </w:p>
    <w:p w:rsidR="00FC478B" w:rsidRPr="00FC478B" w:rsidRDefault="00FC478B" w:rsidP="00AB7E7C">
      <w:pPr>
        <w:numPr>
          <w:ilvl w:val="0"/>
          <w:numId w:val="24"/>
        </w:numPr>
        <w:shd w:val="clear" w:color="auto" w:fill="FFFFFF"/>
        <w:spacing w:after="200" w:line="276" w:lineRule="auto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FC478B">
        <w:rPr>
          <w:b/>
          <w:spacing w:val="2"/>
          <w:sz w:val="28"/>
          <w:szCs w:val="28"/>
        </w:rPr>
        <w:lastRenderedPageBreak/>
        <w:t>Механизмы мотивации и поощрения наставников</w:t>
      </w:r>
    </w:p>
    <w:p w:rsidR="00FC478B" w:rsidRPr="00FC478B" w:rsidRDefault="00FC478B" w:rsidP="00FC478B">
      <w:pPr>
        <w:shd w:val="clear" w:color="auto" w:fill="FFFFFF"/>
        <w:ind w:left="360" w:firstLine="348"/>
        <w:jc w:val="center"/>
        <w:textAlignment w:val="baseline"/>
        <w:rPr>
          <w:b/>
          <w:spacing w:val="2"/>
        </w:rPr>
      </w:pPr>
    </w:p>
    <w:p w:rsidR="00FC478B" w:rsidRPr="00FC478B" w:rsidRDefault="00FC478B" w:rsidP="00FC478B">
      <w:pPr>
        <w:shd w:val="clear" w:color="auto" w:fill="FFFFFF"/>
        <w:ind w:firstLine="360"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FC478B">
        <w:rPr>
          <w:spacing w:val="2"/>
        </w:rPr>
        <w:t>уровнях</w:t>
      </w:r>
      <w:proofErr w:type="gramEnd"/>
      <w:r w:rsidRPr="00FC478B">
        <w:rPr>
          <w:spacing w:val="2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FC478B" w:rsidRPr="00FC478B" w:rsidRDefault="00FC478B" w:rsidP="00FC478B">
      <w:pPr>
        <w:shd w:val="clear" w:color="auto" w:fill="FFFFFF"/>
        <w:ind w:firstLine="360"/>
        <w:jc w:val="both"/>
        <w:textAlignment w:val="baseline"/>
        <w:rPr>
          <w:spacing w:val="2"/>
        </w:rPr>
      </w:pPr>
      <w:r w:rsidRPr="00FC478B">
        <w:rPr>
          <w:spacing w:val="2"/>
        </w:rPr>
        <w:t>Мероприятия по популяризации роли наставника.</w:t>
      </w:r>
    </w:p>
    <w:p w:rsidR="00FC478B" w:rsidRPr="00FC478B" w:rsidRDefault="00FC478B" w:rsidP="00FC478B">
      <w:pPr>
        <w:numPr>
          <w:ilvl w:val="0"/>
          <w:numId w:val="23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Организация и проведение фестивалей, форумов, конференций наставников на школьном уровне.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Проведение школьного конкурса профессионального мастерства "Наставник года", «Лучшая пара», "Наставник+";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Поддержка системы наставничества через школьное телевидение.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Создание на школьном телевидении блока «Интервью с известными людьми </w:t>
      </w:r>
      <w:proofErr w:type="gramStart"/>
      <w:r w:rsidRPr="00FC478B">
        <w:rPr>
          <w:spacing w:val="2"/>
        </w:rPr>
        <w:t>о</w:t>
      </w:r>
      <w:proofErr w:type="gramEnd"/>
      <w:r w:rsidRPr="00FC478B">
        <w:rPr>
          <w:spacing w:val="2"/>
        </w:rPr>
        <w:t xml:space="preserve"> их роли в наставничестве».</w:t>
      </w:r>
    </w:p>
    <w:p w:rsidR="00FC478B" w:rsidRDefault="00FC478B" w:rsidP="00FC478B">
      <w:pPr>
        <w:spacing w:after="200" w:line="276" w:lineRule="auto"/>
        <w:rPr>
          <w:spacing w:val="2"/>
        </w:rPr>
      </w:pPr>
      <w:r w:rsidRPr="00FC478B">
        <w:rPr>
          <w:spacing w:val="2"/>
        </w:rPr>
        <w:t xml:space="preserve">Создание специальной рубрики "Наши наставники" на </w:t>
      </w:r>
      <w:r w:rsidR="008D7190">
        <w:rPr>
          <w:spacing w:val="2"/>
        </w:rPr>
        <w:t>гимназическом</w:t>
      </w:r>
      <w:r w:rsidRPr="00FC478B">
        <w:rPr>
          <w:spacing w:val="2"/>
        </w:rPr>
        <w:t xml:space="preserve"> сайте.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Создание на </w:t>
      </w:r>
      <w:r w:rsidR="00E91AFF">
        <w:rPr>
          <w:spacing w:val="2"/>
        </w:rPr>
        <w:t xml:space="preserve">школьном </w:t>
      </w:r>
      <w:r w:rsidRPr="00FC478B">
        <w:rPr>
          <w:spacing w:val="2"/>
        </w:rPr>
        <w:t>сайте методической копилки с программами наставничества.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Доска почета «Лучшие наставники».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Награждение школьными грамотами "Лучший наставник"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Благодарственные письма родителям наставников из числа обучающихся. 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>Благодарственные письма на предприятия и организации наставников.</w:t>
      </w:r>
    </w:p>
    <w:p w:rsidR="00FC478B" w:rsidRPr="00FC478B" w:rsidRDefault="00FC478B" w:rsidP="00FC478B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spacing w:val="2"/>
        </w:rPr>
      </w:pPr>
      <w:r w:rsidRPr="00FC478B">
        <w:rPr>
          <w:spacing w:val="2"/>
        </w:rPr>
        <w:t xml:space="preserve">Предоставлять наставникам возможности принимать участие в формировании предложений, касающихся развития </w:t>
      </w:r>
      <w:r w:rsidR="00E91AFF">
        <w:rPr>
          <w:spacing w:val="2"/>
        </w:rPr>
        <w:t>школы.</w:t>
      </w:r>
      <w:r w:rsidRPr="00FC478B">
        <w:rPr>
          <w:spacing w:val="2"/>
        </w:rPr>
        <w:br/>
      </w:r>
      <w:r w:rsidRPr="00FC478B">
        <w:rPr>
          <w:spacing w:val="2"/>
        </w:rPr>
        <w:br/>
      </w:r>
    </w:p>
    <w:p w:rsidR="00FC478B" w:rsidRPr="00FC478B" w:rsidRDefault="00FC478B" w:rsidP="00FC478B">
      <w:pPr>
        <w:shd w:val="clear" w:color="auto" w:fill="FFFFFF"/>
        <w:jc w:val="both"/>
        <w:textAlignment w:val="baseline"/>
        <w:rPr>
          <w:spacing w:val="2"/>
        </w:rPr>
      </w:pPr>
    </w:p>
    <w:p w:rsidR="001D496B" w:rsidRPr="001D496B" w:rsidRDefault="001D496B" w:rsidP="001D496B">
      <w:pPr>
        <w:shd w:val="clear" w:color="auto" w:fill="FFFFFF"/>
        <w:spacing w:after="200" w:line="276" w:lineRule="auto"/>
        <w:contextualSpacing/>
        <w:jc w:val="both"/>
        <w:textAlignment w:val="baseline"/>
        <w:rPr>
          <w:b/>
          <w:spacing w:val="2"/>
        </w:rPr>
      </w:pPr>
    </w:p>
    <w:p w:rsidR="001D496B" w:rsidRP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p w:rsidR="001D496B" w:rsidRDefault="001D496B" w:rsidP="001D496B">
      <w:pPr>
        <w:shd w:val="clear" w:color="auto" w:fill="FFFFFF"/>
        <w:spacing w:after="200" w:line="276" w:lineRule="auto"/>
        <w:ind w:left="716"/>
        <w:contextualSpacing/>
        <w:jc w:val="both"/>
        <w:textAlignment w:val="baseline"/>
        <w:rPr>
          <w:spacing w:val="2"/>
        </w:rPr>
      </w:pPr>
    </w:p>
    <w:sectPr w:rsidR="001D496B" w:rsidSect="007F022C">
      <w:pgSz w:w="16838" w:h="11906" w:orient="landscape"/>
      <w:pgMar w:top="1701" w:right="1134" w:bottom="926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5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2">
    <w:nsid w:val="3FD47513"/>
    <w:multiLevelType w:val="multilevel"/>
    <w:tmpl w:val="50B0D4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23"/>
  </w:num>
  <w:num w:numId="7">
    <w:abstractNumId w:val="9"/>
  </w:num>
  <w:num w:numId="8">
    <w:abstractNumId w:val="0"/>
  </w:num>
  <w:num w:numId="9">
    <w:abstractNumId w:val="25"/>
  </w:num>
  <w:num w:numId="10">
    <w:abstractNumId w:val="20"/>
  </w:num>
  <w:num w:numId="11">
    <w:abstractNumId w:val="18"/>
  </w:num>
  <w:num w:numId="12">
    <w:abstractNumId w:val="14"/>
  </w:num>
  <w:num w:numId="13">
    <w:abstractNumId w:val="17"/>
  </w:num>
  <w:num w:numId="14">
    <w:abstractNumId w:val="24"/>
  </w:num>
  <w:num w:numId="15">
    <w:abstractNumId w:val="6"/>
  </w:num>
  <w:num w:numId="16">
    <w:abstractNumId w:val="27"/>
  </w:num>
  <w:num w:numId="17">
    <w:abstractNumId w:val="1"/>
  </w:num>
  <w:num w:numId="18">
    <w:abstractNumId w:val="7"/>
  </w:num>
  <w:num w:numId="19">
    <w:abstractNumId w:val="12"/>
  </w:num>
  <w:num w:numId="20">
    <w:abstractNumId w:val="19"/>
  </w:num>
  <w:num w:numId="21">
    <w:abstractNumId w:val="10"/>
  </w:num>
  <w:num w:numId="22">
    <w:abstractNumId w:val="16"/>
  </w:num>
  <w:num w:numId="23">
    <w:abstractNumId w:val="15"/>
  </w:num>
  <w:num w:numId="24">
    <w:abstractNumId w:val="11"/>
  </w:num>
  <w:num w:numId="25">
    <w:abstractNumId w:val="26"/>
  </w:num>
  <w:num w:numId="26">
    <w:abstractNumId w:val="21"/>
  </w:num>
  <w:num w:numId="27">
    <w:abstractNumId w:val="2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0DFA"/>
    <w:rsid w:val="0005635B"/>
    <w:rsid w:val="000A1A21"/>
    <w:rsid w:val="000C4E73"/>
    <w:rsid w:val="001242FF"/>
    <w:rsid w:val="0015090E"/>
    <w:rsid w:val="001D496B"/>
    <w:rsid w:val="002118D7"/>
    <w:rsid w:val="002819FA"/>
    <w:rsid w:val="002925EF"/>
    <w:rsid w:val="002D0DFA"/>
    <w:rsid w:val="00305B59"/>
    <w:rsid w:val="00347DF2"/>
    <w:rsid w:val="00361DE0"/>
    <w:rsid w:val="003648BE"/>
    <w:rsid w:val="005136DF"/>
    <w:rsid w:val="00513EAD"/>
    <w:rsid w:val="005732DC"/>
    <w:rsid w:val="006429EA"/>
    <w:rsid w:val="006B205F"/>
    <w:rsid w:val="00705632"/>
    <w:rsid w:val="00734BAC"/>
    <w:rsid w:val="007F022C"/>
    <w:rsid w:val="007F0CC1"/>
    <w:rsid w:val="007F5E72"/>
    <w:rsid w:val="00880D07"/>
    <w:rsid w:val="008D7190"/>
    <w:rsid w:val="009347F7"/>
    <w:rsid w:val="00995758"/>
    <w:rsid w:val="00A21282"/>
    <w:rsid w:val="00A30799"/>
    <w:rsid w:val="00AB7E7C"/>
    <w:rsid w:val="00B345B4"/>
    <w:rsid w:val="00B87D0B"/>
    <w:rsid w:val="00BC4185"/>
    <w:rsid w:val="00C459B9"/>
    <w:rsid w:val="00C9288A"/>
    <w:rsid w:val="00CB53FD"/>
    <w:rsid w:val="00E91AFF"/>
    <w:rsid w:val="00EF4121"/>
    <w:rsid w:val="00EF66AD"/>
    <w:rsid w:val="00FC478B"/>
    <w:rsid w:val="00FD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0D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D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A212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C47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C47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C47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D49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0D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D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A212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C47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C47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D49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B4D4-F949-4565-93B6-B122FCBA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5338</Words>
  <Characters>30430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Uchilka</dc:creator>
  <cp:lastModifiedBy>UserN1</cp:lastModifiedBy>
  <cp:revision>2</cp:revision>
  <dcterms:created xsi:type="dcterms:W3CDTF">2020-12-15T14:40:00Z</dcterms:created>
  <dcterms:modified xsi:type="dcterms:W3CDTF">2020-12-15T14:40:00Z</dcterms:modified>
</cp:coreProperties>
</file>